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FB0" w:rsidRDefault="00011BDA" w:rsidP="00B66C91">
      <w:pPr>
        <w:spacing w:after="0"/>
        <w:jc w:val="center"/>
        <w:rPr>
          <w:rFonts w:ascii="Tahoma" w:hAnsi="Tahoma" w:cs="Tahoma"/>
          <w:b/>
          <w:bCs/>
          <w:sz w:val="36"/>
          <w:szCs w:val="36"/>
          <w:rtl/>
        </w:rPr>
      </w:pPr>
      <w:r w:rsidRPr="00DE6118">
        <w:rPr>
          <w:rFonts w:ascii="Tahoma" w:hAnsi="Tahoma" w:cs="Tahoma"/>
          <w:b/>
          <w:bCs/>
          <w:sz w:val="36"/>
          <w:szCs w:val="36"/>
          <w:rtl/>
        </w:rPr>
        <w:t>قرارداد ادغام</w:t>
      </w:r>
    </w:p>
    <w:p w:rsidR="005D58ED" w:rsidRDefault="00B66C91" w:rsidP="00B66C91">
      <w:pPr>
        <w:spacing w:after="0"/>
        <w:jc w:val="center"/>
        <w:rPr>
          <w:rFonts w:ascii="Tahoma" w:hAnsi="Tahoma" w:cs="Tahoma" w:hint="cs"/>
          <w:b/>
          <w:bCs/>
          <w:sz w:val="24"/>
          <w:szCs w:val="24"/>
          <w:rtl/>
        </w:rPr>
      </w:pPr>
      <w:r>
        <w:rPr>
          <w:rFonts w:ascii="Tahoma" w:hAnsi="Tahoma" w:cs="Tahoma"/>
          <w:b/>
          <w:bCs/>
          <w:sz w:val="36"/>
          <w:szCs w:val="36"/>
        </w:rPr>
        <w:pict>
          <v:rect id="_x0000_i1025" style="width:451.3pt;height:2pt;mso-position-vertical:absolute" o:hralign="center" o:hrstd="t" o:hrnoshade="t" o:hr="t" fillcolor="black [3213]" stroked="f"/>
        </w:pict>
      </w:r>
    </w:p>
    <w:p w:rsidR="00B66C91" w:rsidRPr="00B66C91" w:rsidRDefault="00B66C91" w:rsidP="00B66C91">
      <w:pPr>
        <w:spacing w:after="0"/>
        <w:jc w:val="center"/>
        <w:rPr>
          <w:rFonts w:ascii="Tahoma" w:hAnsi="Tahoma" w:cs="Tahoma"/>
          <w:b/>
          <w:bCs/>
          <w:sz w:val="24"/>
          <w:szCs w:val="24"/>
          <w:rtl/>
        </w:rPr>
      </w:pPr>
    </w:p>
    <w:p w:rsidR="008C5062" w:rsidRPr="00DB5BE3" w:rsidRDefault="008C5062" w:rsidP="00754207">
      <w:pPr>
        <w:spacing w:after="0"/>
        <w:contextualSpacing/>
        <w:jc w:val="both"/>
        <w:rPr>
          <w:rFonts w:ascii="Tahoma" w:hAnsi="Tahoma" w:cs="Tahoma"/>
          <w:sz w:val="24"/>
          <w:szCs w:val="24"/>
        </w:rPr>
      </w:pPr>
      <w:r w:rsidRPr="00DB5BE3">
        <w:rPr>
          <w:rFonts w:ascii="Tahoma" w:hAnsi="Tahoma" w:cs="Tahoma"/>
          <w:sz w:val="24"/>
          <w:szCs w:val="24"/>
          <w:rtl/>
        </w:rPr>
        <w:t xml:space="preserve">این </w:t>
      </w:r>
      <w:r w:rsidR="00754207">
        <w:rPr>
          <w:rFonts w:ascii="Tahoma" w:hAnsi="Tahoma" w:cs="Tahoma" w:hint="cs"/>
          <w:sz w:val="24"/>
          <w:szCs w:val="24"/>
          <w:rtl/>
        </w:rPr>
        <w:t>قرارداد ادغام</w:t>
      </w:r>
      <w:r w:rsidRPr="00DB5BE3">
        <w:rPr>
          <w:rFonts w:ascii="Tahoma" w:hAnsi="Tahoma" w:cs="Tahoma"/>
          <w:sz w:val="24"/>
          <w:szCs w:val="24"/>
          <w:rtl/>
        </w:rPr>
        <w:t xml:space="preserve"> ("توافقنامه") از تاریخ [تاریخ اجرا</w:t>
      </w:r>
      <w:r w:rsidRPr="00DB5BE3">
        <w:rPr>
          <w:rFonts w:ascii="Tahoma" w:hAnsi="Tahoma" w:cs="Tahoma"/>
          <w:sz w:val="24"/>
          <w:szCs w:val="24"/>
        </w:rPr>
        <w:t>[</w:t>
      </w:r>
      <w:r w:rsidRPr="00DB5BE3">
        <w:rPr>
          <w:rFonts w:ascii="Tahoma" w:hAnsi="Tahoma" w:cs="Tahoma"/>
          <w:sz w:val="24"/>
          <w:szCs w:val="24"/>
          <w:rtl/>
        </w:rPr>
        <w:t xml:space="preserve"> قابل اجراست.</w:t>
      </w:r>
    </w:p>
    <w:p w:rsidR="008C5062" w:rsidRPr="00DB5BE3" w:rsidRDefault="008C5062" w:rsidP="008C5062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8C5062" w:rsidRPr="00DB5BE3" w:rsidRDefault="008C5062" w:rsidP="008C5062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8C5062" w:rsidRPr="00DB5BE3" w:rsidRDefault="008C5062" w:rsidP="008C5062">
      <w:pPr>
        <w:tabs>
          <w:tab w:val="right" w:pos="3266"/>
        </w:tabs>
        <w:spacing w:after="0"/>
        <w:ind w:left="2222" w:hanging="2268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DB5BE3">
        <w:rPr>
          <w:rFonts w:ascii="Tahoma" w:hAnsi="Tahoma" w:cs="Tahoma"/>
          <w:b/>
          <w:bCs/>
          <w:sz w:val="24"/>
          <w:szCs w:val="24"/>
          <w:rtl/>
        </w:rPr>
        <w:t xml:space="preserve">ما بین: </w:t>
      </w:r>
      <w:r w:rsidRPr="00DB5BE3">
        <w:rPr>
          <w:rFonts w:ascii="Tahoma" w:hAnsi="Tahoma" w:cs="Tahoma"/>
          <w:b/>
          <w:bCs/>
          <w:sz w:val="24"/>
          <w:szCs w:val="24"/>
          <w:rtl/>
        </w:rPr>
        <w:tab/>
        <w:t>شرکت [نام شرکت شما]</w:t>
      </w:r>
      <w:r w:rsidRPr="00DB5BE3">
        <w:rPr>
          <w:rFonts w:ascii="Tahoma" w:hAnsi="Tahoma" w:cs="Tahoma"/>
          <w:sz w:val="24"/>
          <w:szCs w:val="24"/>
          <w:rtl/>
        </w:rPr>
        <w:t xml:space="preserve"> ("</w:t>
      </w:r>
      <w:r>
        <w:rPr>
          <w:rFonts w:ascii="Tahoma" w:hAnsi="Tahoma" w:cs="Tahoma" w:hint="cs"/>
          <w:sz w:val="24"/>
          <w:szCs w:val="24"/>
          <w:rtl/>
        </w:rPr>
        <w:t>شرکت</w:t>
      </w:r>
      <w:r w:rsidRPr="00DB5BE3">
        <w:rPr>
          <w:rFonts w:ascii="Tahoma" w:hAnsi="Tahoma" w:cs="Tahoma"/>
          <w:sz w:val="24"/>
          <w:szCs w:val="24"/>
          <w:rtl/>
        </w:rPr>
        <w:t>")، شرکتی که تحت قوانین کشور [نام کشور شما] تاسیس گردیده، فعالیت می نماید و دفتر مرکزی آن در نشانی ذیل قرار دارد:</w:t>
      </w:r>
    </w:p>
    <w:p w:rsidR="008C5062" w:rsidRPr="00DB5BE3" w:rsidRDefault="008C5062" w:rsidP="008C5062">
      <w:pPr>
        <w:spacing w:after="0"/>
        <w:ind w:left="2222" w:hanging="2268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8C5062" w:rsidRPr="00DB5BE3" w:rsidRDefault="008C5062" w:rsidP="008C5062">
      <w:pPr>
        <w:spacing w:after="0"/>
        <w:ind w:firstLine="2222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DB5BE3">
        <w:rPr>
          <w:rFonts w:ascii="Tahoma" w:hAnsi="Tahoma" w:cs="Tahoma"/>
          <w:sz w:val="24"/>
          <w:szCs w:val="24"/>
          <w:rtl/>
        </w:rPr>
        <w:t>[نشانی کامل شما]</w:t>
      </w:r>
    </w:p>
    <w:p w:rsidR="008C5062" w:rsidRPr="00DB5BE3" w:rsidRDefault="008C5062" w:rsidP="008C5062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8C5062" w:rsidRPr="00DB5BE3" w:rsidRDefault="008C5062" w:rsidP="008C5062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8C5062" w:rsidRPr="00DB5BE3" w:rsidRDefault="008C5062" w:rsidP="000F48E5">
      <w:pPr>
        <w:spacing w:after="0"/>
        <w:ind w:left="2222" w:hanging="2268"/>
        <w:contextualSpacing/>
        <w:jc w:val="both"/>
        <w:rPr>
          <w:rFonts w:ascii="Tahoma" w:hAnsi="Tahoma" w:cs="Tahoma"/>
          <w:sz w:val="24"/>
          <w:szCs w:val="24"/>
          <w:rtl/>
        </w:rPr>
      </w:pPr>
      <w:r w:rsidRPr="00DB5BE3">
        <w:rPr>
          <w:rFonts w:ascii="Tahoma" w:hAnsi="Tahoma" w:cs="Tahoma"/>
          <w:b/>
          <w:bCs/>
          <w:sz w:val="24"/>
          <w:szCs w:val="24"/>
          <w:rtl/>
        </w:rPr>
        <w:t>و:</w:t>
      </w:r>
      <w:r w:rsidRPr="00DB5BE3">
        <w:rPr>
          <w:rFonts w:ascii="Tahoma" w:hAnsi="Tahoma" w:cs="Tahoma"/>
          <w:b/>
          <w:bCs/>
          <w:sz w:val="24"/>
          <w:szCs w:val="24"/>
          <w:rtl/>
        </w:rPr>
        <w:tab/>
        <w:t>[</w:t>
      </w:r>
      <w:r>
        <w:rPr>
          <w:rFonts w:ascii="Tahoma" w:hAnsi="Tahoma" w:cs="Tahoma" w:hint="cs"/>
          <w:b/>
          <w:bCs/>
          <w:sz w:val="24"/>
          <w:szCs w:val="24"/>
          <w:rtl/>
        </w:rPr>
        <w:t xml:space="preserve">جنسیت و </w:t>
      </w:r>
      <w:r w:rsidRPr="00DB5BE3">
        <w:rPr>
          <w:rFonts w:ascii="Tahoma" w:hAnsi="Tahoma" w:cs="Tahoma"/>
          <w:b/>
          <w:bCs/>
          <w:sz w:val="24"/>
          <w:szCs w:val="24"/>
          <w:rtl/>
        </w:rPr>
        <w:t xml:space="preserve">نام </w:t>
      </w:r>
      <w:r>
        <w:rPr>
          <w:rFonts w:ascii="Tahoma" w:hAnsi="Tahoma" w:cs="Tahoma" w:hint="cs"/>
          <w:b/>
          <w:bCs/>
          <w:sz w:val="24"/>
          <w:szCs w:val="24"/>
          <w:rtl/>
        </w:rPr>
        <w:t>سهامداران اصلی</w:t>
      </w:r>
      <w:r w:rsidRPr="00DB5BE3">
        <w:rPr>
          <w:rFonts w:ascii="Tahoma" w:hAnsi="Tahoma" w:cs="Tahoma"/>
          <w:b/>
          <w:bCs/>
          <w:sz w:val="24"/>
          <w:szCs w:val="24"/>
          <w:rtl/>
        </w:rPr>
        <w:t>]</w:t>
      </w:r>
      <w:r w:rsidRPr="00DB5BE3">
        <w:rPr>
          <w:rFonts w:ascii="Tahoma" w:hAnsi="Tahoma" w:cs="Tahoma"/>
          <w:sz w:val="24"/>
          <w:szCs w:val="24"/>
          <w:rtl/>
        </w:rPr>
        <w:t xml:space="preserve"> ("</w:t>
      </w:r>
      <w:r>
        <w:rPr>
          <w:rFonts w:ascii="Tahoma" w:hAnsi="Tahoma" w:cs="Tahoma" w:hint="cs"/>
          <w:sz w:val="24"/>
          <w:szCs w:val="24"/>
          <w:rtl/>
        </w:rPr>
        <w:t>سهامداران اصلی</w:t>
      </w:r>
      <w:r w:rsidRPr="00DB5BE3">
        <w:rPr>
          <w:rFonts w:ascii="Tahoma" w:hAnsi="Tahoma" w:cs="Tahoma"/>
          <w:sz w:val="24"/>
          <w:szCs w:val="24"/>
          <w:rtl/>
        </w:rPr>
        <w:t>") شخصی که محل سکونت وی در نشانی ذیل قرار دارد</w:t>
      </w:r>
      <w:r w:rsidRPr="00DB5BE3">
        <w:rPr>
          <w:rFonts w:ascii="Tahoma" w:hAnsi="Tahoma" w:cs="Tahoma"/>
          <w:color w:val="FFC000"/>
          <w:sz w:val="24"/>
          <w:szCs w:val="24"/>
          <w:rtl/>
        </w:rPr>
        <w:t xml:space="preserve"> یا</w:t>
      </w:r>
      <w:r w:rsidRPr="00DB5BE3">
        <w:rPr>
          <w:rFonts w:ascii="Tahoma" w:hAnsi="Tahoma" w:cs="Tahoma"/>
          <w:sz w:val="24"/>
          <w:szCs w:val="24"/>
          <w:rtl/>
        </w:rPr>
        <w:t xml:space="preserve"> شرکتی كه تحت قوانین کشور [نام کشور </w:t>
      </w:r>
      <w:r w:rsidR="000F48E5">
        <w:rPr>
          <w:rFonts w:ascii="Tahoma" w:hAnsi="Tahoma" w:cs="Tahoma" w:hint="cs"/>
          <w:sz w:val="24"/>
          <w:szCs w:val="24"/>
          <w:rtl/>
        </w:rPr>
        <w:t>سهامداران اصلی</w:t>
      </w:r>
      <w:r w:rsidRPr="00DB5BE3">
        <w:rPr>
          <w:rFonts w:ascii="Tahoma" w:hAnsi="Tahoma" w:cs="Tahoma"/>
          <w:sz w:val="24"/>
          <w:szCs w:val="24"/>
          <w:rtl/>
        </w:rPr>
        <w:t xml:space="preserve">] تاسیس گردیده، فعالیت می نماید و دفتر </w:t>
      </w:r>
      <w:r w:rsidR="00735BDA" w:rsidRPr="00DB5BE3">
        <w:rPr>
          <w:rFonts w:ascii="Tahoma" w:hAnsi="Tahoma" w:cs="Tahoma" w:hint="cs"/>
          <w:sz w:val="24"/>
          <w:szCs w:val="24"/>
          <w:rtl/>
        </w:rPr>
        <w:t>مرکزی</w:t>
      </w:r>
      <w:r w:rsidRPr="00DB5BE3">
        <w:rPr>
          <w:rFonts w:ascii="Tahoma" w:hAnsi="Tahoma" w:cs="Tahoma"/>
          <w:sz w:val="24"/>
          <w:szCs w:val="24"/>
          <w:rtl/>
        </w:rPr>
        <w:t xml:space="preserve"> آن در نشانی ذیل قرار دارد:</w:t>
      </w:r>
    </w:p>
    <w:p w:rsidR="008C5062" w:rsidRPr="00DB5BE3" w:rsidRDefault="008C5062" w:rsidP="008C5062">
      <w:pPr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5D58ED" w:rsidRDefault="008C5062" w:rsidP="000F48E5">
      <w:pPr>
        <w:spacing w:after="0"/>
        <w:ind w:firstLine="2222"/>
        <w:contextualSpacing/>
        <w:jc w:val="both"/>
        <w:rPr>
          <w:rFonts w:ascii="Tahoma" w:hAnsi="Tahoma" w:cs="Tahoma" w:hint="cs"/>
          <w:sz w:val="24"/>
          <w:szCs w:val="24"/>
          <w:rtl/>
        </w:rPr>
      </w:pPr>
      <w:r w:rsidRPr="00DB5BE3">
        <w:rPr>
          <w:rFonts w:ascii="Tahoma" w:hAnsi="Tahoma" w:cs="Tahoma"/>
          <w:sz w:val="24"/>
          <w:szCs w:val="24"/>
          <w:rtl/>
        </w:rPr>
        <w:t xml:space="preserve">[نشانی کامل </w:t>
      </w:r>
      <w:r w:rsidR="000F48E5">
        <w:rPr>
          <w:rFonts w:ascii="Tahoma" w:hAnsi="Tahoma" w:cs="Tahoma" w:hint="cs"/>
          <w:sz w:val="24"/>
          <w:szCs w:val="24"/>
          <w:rtl/>
        </w:rPr>
        <w:t>سهامداران اصلی</w:t>
      </w:r>
      <w:r w:rsidRPr="00DB5BE3">
        <w:rPr>
          <w:rFonts w:ascii="Tahoma" w:hAnsi="Tahoma" w:cs="Tahoma"/>
          <w:sz w:val="24"/>
          <w:szCs w:val="24"/>
          <w:rtl/>
        </w:rPr>
        <w:t>]</w:t>
      </w:r>
    </w:p>
    <w:p w:rsidR="004567EA" w:rsidRDefault="004567EA" w:rsidP="000F48E5">
      <w:pPr>
        <w:spacing w:after="0"/>
        <w:ind w:firstLine="2222"/>
        <w:contextualSpacing/>
        <w:jc w:val="both"/>
        <w:rPr>
          <w:rFonts w:ascii="Tahoma" w:hAnsi="Tahoma" w:cs="Tahoma" w:hint="cs"/>
          <w:sz w:val="24"/>
          <w:szCs w:val="24"/>
          <w:rtl/>
        </w:rPr>
      </w:pPr>
    </w:p>
    <w:p w:rsidR="008C5062" w:rsidRDefault="008C5062" w:rsidP="008C5062">
      <w:pPr>
        <w:spacing w:after="0"/>
        <w:ind w:firstLine="2222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011BDA" w:rsidRDefault="00011BDA" w:rsidP="00B66C91">
      <w:pPr>
        <w:spacing w:after="0"/>
        <w:jc w:val="both"/>
        <w:rPr>
          <w:rFonts w:ascii="Tahoma" w:hAnsi="Tahoma" w:cs="Tahoma" w:hint="cs"/>
          <w:sz w:val="24"/>
          <w:szCs w:val="24"/>
          <w:rtl/>
        </w:rPr>
      </w:pPr>
      <w:r w:rsidRPr="00DE6118">
        <w:rPr>
          <w:rFonts w:ascii="Tahoma" w:hAnsi="Tahoma" w:cs="Tahoma"/>
          <w:sz w:val="24"/>
          <w:szCs w:val="24"/>
          <w:rtl/>
        </w:rPr>
        <w:t xml:space="preserve">از آنجایی که هر یک از </w:t>
      </w:r>
      <w:r w:rsidR="00C54D22">
        <w:rPr>
          <w:rFonts w:ascii="Tahoma" w:hAnsi="Tahoma" w:cs="Tahoma"/>
          <w:sz w:val="24"/>
          <w:szCs w:val="24"/>
          <w:rtl/>
        </w:rPr>
        <w:t xml:space="preserve">[جنسیت و نام سهامداران] </w:t>
      </w:r>
      <w:r w:rsidRPr="00DE6118">
        <w:rPr>
          <w:rFonts w:ascii="Tahoma" w:hAnsi="Tahoma" w:cs="Tahoma"/>
          <w:sz w:val="24"/>
          <w:szCs w:val="24"/>
          <w:rtl/>
        </w:rPr>
        <w:t xml:space="preserve">به عنوان سهامدار </w:t>
      </w:r>
      <w:r w:rsidR="00C54D22">
        <w:rPr>
          <w:rFonts w:ascii="Tahoma" w:hAnsi="Tahoma" w:cs="Tahoma" w:hint="cs"/>
          <w:sz w:val="24"/>
          <w:szCs w:val="24"/>
          <w:rtl/>
        </w:rPr>
        <w:t xml:space="preserve">شرکت </w:t>
      </w:r>
      <w:r w:rsidRPr="00DE6118">
        <w:rPr>
          <w:rFonts w:ascii="Tahoma" w:hAnsi="Tahoma" w:cs="Tahoma"/>
          <w:sz w:val="24"/>
          <w:szCs w:val="24"/>
          <w:rtl/>
        </w:rPr>
        <w:t>[نام شرکت</w:t>
      </w:r>
      <w:r w:rsidR="00C54D22">
        <w:rPr>
          <w:rFonts w:ascii="Tahoma" w:hAnsi="Tahoma" w:cs="Tahoma" w:hint="cs"/>
          <w:sz w:val="24"/>
          <w:szCs w:val="24"/>
          <w:rtl/>
        </w:rPr>
        <w:t xml:space="preserve"> شما</w:t>
      </w:r>
      <w:r w:rsidRPr="00DE6118">
        <w:rPr>
          <w:rFonts w:ascii="Tahoma" w:hAnsi="Tahoma" w:cs="Tahoma"/>
          <w:sz w:val="24"/>
          <w:szCs w:val="24"/>
          <w:rtl/>
        </w:rPr>
        <w:t>] می باش</w:t>
      </w:r>
      <w:r w:rsidR="00C54D22">
        <w:rPr>
          <w:rFonts w:ascii="Tahoma" w:hAnsi="Tahoma" w:cs="Tahoma" w:hint="cs"/>
          <w:sz w:val="24"/>
          <w:szCs w:val="24"/>
          <w:rtl/>
        </w:rPr>
        <w:t>ن</w:t>
      </w:r>
      <w:r w:rsidRPr="00DE6118">
        <w:rPr>
          <w:rFonts w:ascii="Tahoma" w:hAnsi="Tahoma" w:cs="Tahoma"/>
          <w:sz w:val="24"/>
          <w:szCs w:val="24"/>
          <w:rtl/>
        </w:rPr>
        <w:t>د</w:t>
      </w:r>
      <w:r w:rsidR="005D58ED">
        <w:rPr>
          <w:rFonts w:ascii="Tahoma" w:hAnsi="Tahoma" w:cs="Tahoma" w:hint="cs"/>
          <w:sz w:val="24"/>
          <w:szCs w:val="24"/>
          <w:rtl/>
        </w:rPr>
        <w:t>؛</w:t>
      </w:r>
      <w:r w:rsidR="005B11B1">
        <w:rPr>
          <w:rFonts w:ascii="Tahoma" w:hAnsi="Tahoma" w:cs="Tahoma" w:hint="cs"/>
          <w:sz w:val="24"/>
          <w:szCs w:val="24"/>
          <w:rtl/>
        </w:rPr>
        <w:t xml:space="preserve"> و</w:t>
      </w:r>
    </w:p>
    <w:p w:rsidR="00C54D22" w:rsidRPr="00DE6118" w:rsidRDefault="00C54D22" w:rsidP="00B66C91">
      <w:pPr>
        <w:spacing w:after="0"/>
        <w:jc w:val="both"/>
        <w:rPr>
          <w:rFonts w:ascii="Tahoma" w:hAnsi="Tahoma" w:cs="Tahoma"/>
          <w:sz w:val="24"/>
          <w:szCs w:val="24"/>
          <w:rtl/>
        </w:rPr>
      </w:pPr>
    </w:p>
    <w:p w:rsidR="007033B3" w:rsidRDefault="007033B3" w:rsidP="006358DB">
      <w:pPr>
        <w:spacing w:after="0"/>
        <w:jc w:val="both"/>
        <w:rPr>
          <w:rFonts w:ascii="Tahoma" w:hAnsi="Tahoma" w:cs="Tahoma" w:hint="cs"/>
          <w:sz w:val="24"/>
          <w:szCs w:val="24"/>
          <w:rtl/>
        </w:rPr>
      </w:pPr>
      <w:r w:rsidRPr="00DE6118">
        <w:rPr>
          <w:rFonts w:ascii="Tahoma" w:hAnsi="Tahoma" w:cs="Tahoma"/>
          <w:sz w:val="24"/>
          <w:szCs w:val="24"/>
          <w:rtl/>
        </w:rPr>
        <w:t>سهامداران اصلی به عنوان طرفین قرارداد سهامداران</w:t>
      </w:r>
      <w:r w:rsidR="00CD487F">
        <w:rPr>
          <w:rFonts w:ascii="Tahoma" w:hAnsi="Tahoma" w:cs="Tahoma" w:hint="cs"/>
          <w:sz w:val="24"/>
          <w:szCs w:val="24"/>
          <w:rtl/>
        </w:rPr>
        <w:t xml:space="preserve"> شرکت</w:t>
      </w:r>
      <w:r w:rsidRPr="00DE6118">
        <w:rPr>
          <w:rFonts w:ascii="Tahoma" w:hAnsi="Tahoma" w:cs="Tahoma"/>
          <w:sz w:val="24"/>
          <w:szCs w:val="24"/>
          <w:rtl/>
        </w:rPr>
        <w:t xml:space="preserve"> [نام شرکت</w:t>
      </w:r>
      <w:r w:rsidR="00FF0A22">
        <w:rPr>
          <w:rFonts w:ascii="Tahoma" w:hAnsi="Tahoma" w:cs="Tahoma" w:hint="cs"/>
          <w:sz w:val="24"/>
          <w:szCs w:val="24"/>
          <w:rtl/>
        </w:rPr>
        <w:t xml:space="preserve"> شما</w:t>
      </w:r>
      <w:r w:rsidRPr="00DE6118">
        <w:rPr>
          <w:rFonts w:ascii="Tahoma" w:hAnsi="Tahoma" w:cs="Tahoma"/>
          <w:sz w:val="24"/>
          <w:szCs w:val="24"/>
          <w:rtl/>
        </w:rPr>
        <w:t xml:space="preserve">] با </w:t>
      </w:r>
      <w:r w:rsidR="006358DB">
        <w:rPr>
          <w:rFonts w:ascii="Tahoma" w:hAnsi="Tahoma" w:cs="Tahoma" w:hint="cs"/>
          <w:sz w:val="24"/>
          <w:szCs w:val="24"/>
          <w:rtl/>
        </w:rPr>
        <w:t xml:space="preserve">شرکت </w:t>
      </w:r>
      <w:r w:rsidRPr="00DE6118">
        <w:rPr>
          <w:rFonts w:ascii="Tahoma" w:hAnsi="Tahoma" w:cs="Tahoma"/>
          <w:sz w:val="24"/>
          <w:szCs w:val="24"/>
          <w:rtl/>
        </w:rPr>
        <w:t>[نام شرکت</w:t>
      </w:r>
      <w:r w:rsidR="006358DB">
        <w:rPr>
          <w:rFonts w:ascii="Tahoma" w:hAnsi="Tahoma" w:cs="Tahoma" w:hint="cs"/>
          <w:sz w:val="24"/>
          <w:szCs w:val="24"/>
          <w:rtl/>
        </w:rPr>
        <w:t xml:space="preserve"> شما</w:t>
      </w:r>
      <w:r w:rsidRPr="00DE6118">
        <w:rPr>
          <w:rFonts w:ascii="Tahoma" w:hAnsi="Tahoma" w:cs="Tahoma"/>
          <w:sz w:val="24"/>
          <w:szCs w:val="24"/>
          <w:rtl/>
        </w:rPr>
        <w:t xml:space="preserve">] می باشند و سایر سهامداران </w:t>
      </w:r>
      <w:r w:rsidR="00C54D22">
        <w:rPr>
          <w:rFonts w:ascii="Tahoma" w:hAnsi="Tahoma" w:cs="Tahoma"/>
          <w:sz w:val="24"/>
          <w:szCs w:val="24"/>
          <w:rtl/>
        </w:rPr>
        <w:t xml:space="preserve">[جنسیت و نام سهامداران] </w:t>
      </w:r>
      <w:r w:rsidRPr="00DE6118">
        <w:rPr>
          <w:rFonts w:ascii="Tahoma" w:hAnsi="Tahoma" w:cs="Tahoma"/>
          <w:sz w:val="24"/>
          <w:szCs w:val="24"/>
          <w:rtl/>
        </w:rPr>
        <w:t>می باشند</w:t>
      </w:r>
      <w:r w:rsidR="005D58ED">
        <w:rPr>
          <w:rFonts w:ascii="Tahoma" w:hAnsi="Tahoma" w:cs="Tahoma" w:hint="cs"/>
          <w:sz w:val="24"/>
          <w:szCs w:val="24"/>
          <w:rtl/>
        </w:rPr>
        <w:t>؛</w:t>
      </w:r>
      <w:r w:rsidR="00443A3B">
        <w:rPr>
          <w:rFonts w:ascii="Tahoma" w:hAnsi="Tahoma" w:cs="Tahoma" w:hint="cs"/>
          <w:sz w:val="24"/>
          <w:szCs w:val="24"/>
          <w:rtl/>
        </w:rPr>
        <w:t xml:space="preserve"> و</w:t>
      </w:r>
    </w:p>
    <w:p w:rsidR="00C54D22" w:rsidRPr="00DE6118" w:rsidRDefault="00C54D22" w:rsidP="00B66C91">
      <w:pPr>
        <w:spacing w:after="0"/>
        <w:jc w:val="both"/>
        <w:rPr>
          <w:rFonts w:ascii="Tahoma" w:hAnsi="Tahoma" w:cs="Tahoma"/>
          <w:sz w:val="24"/>
          <w:szCs w:val="24"/>
          <w:rtl/>
        </w:rPr>
      </w:pPr>
    </w:p>
    <w:p w:rsidR="007033B3" w:rsidRDefault="007033B3" w:rsidP="00443A3B">
      <w:pPr>
        <w:spacing w:after="0"/>
        <w:jc w:val="both"/>
        <w:rPr>
          <w:rFonts w:ascii="Tahoma" w:hAnsi="Tahoma" w:cs="Tahoma" w:hint="cs"/>
          <w:sz w:val="24"/>
          <w:szCs w:val="24"/>
          <w:rtl/>
        </w:rPr>
      </w:pPr>
      <w:r w:rsidRPr="00DE6118">
        <w:rPr>
          <w:rFonts w:ascii="Tahoma" w:hAnsi="Tahoma" w:cs="Tahoma"/>
          <w:sz w:val="24"/>
          <w:szCs w:val="24"/>
          <w:rtl/>
        </w:rPr>
        <w:t>از آنجایی که سهامدار</w:t>
      </w:r>
      <w:r w:rsidR="005D58ED">
        <w:rPr>
          <w:rFonts w:ascii="Tahoma" w:hAnsi="Tahoma" w:cs="Tahoma" w:hint="cs"/>
          <w:sz w:val="24"/>
          <w:szCs w:val="24"/>
          <w:rtl/>
        </w:rPr>
        <w:t>ان</w:t>
      </w:r>
      <w:r w:rsidRPr="00DE6118">
        <w:rPr>
          <w:rFonts w:ascii="Tahoma" w:hAnsi="Tahoma" w:cs="Tahoma"/>
          <w:sz w:val="24"/>
          <w:szCs w:val="24"/>
          <w:rtl/>
        </w:rPr>
        <w:t xml:space="preserve"> اصلی قصد ادغام حق رای خود را بر</w:t>
      </w:r>
      <w:r w:rsidR="00443A3B">
        <w:rPr>
          <w:rFonts w:ascii="Tahoma" w:hAnsi="Tahoma" w:cs="Tahoma" w:hint="cs"/>
          <w:sz w:val="24"/>
          <w:szCs w:val="24"/>
          <w:rtl/>
        </w:rPr>
        <w:t xml:space="preserve"> </w:t>
      </w:r>
      <w:r w:rsidRPr="00DE6118">
        <w:rPr>
          <w:rFonts w:ascii="Tahoma" w:hAnsi="Tahoma" w:cs="Tahoma"/>
          <w:sz w:val="24"/>
          <w:szCs w:val="24"/>
          <w:rtl/>
        </w:rPr>
        <w:t xml:space="preserve">اساس </w:t>
      </w:r>
      <w:r w:rsidR="008E79BD" w:rsidRPr="00DE6118">
        <w:rPr>
          <w:rFonts w:ascii="Tahoma" w:hAnsi="Tahoma" w:cs="Tahoma"/>
          <w:sz w:val="24"/>
          <w:szCs w:val="24"/>
          <w:rtl/>
        </w:rPr>
        <w:t>اهداف تعیین شده دار</w:t>
      </w:r>
      <w:r w:rsidR="005D58ED">
        <w:rPr>
          <w:rFonts w:ascii="Tahoma" w:hAnsi="Tahoma" w:cs="Tahoma" w:hint="cs"/>
          <w:sz w:val="24"/>
          <w:szCs w:val="24"/>
          <w:rtl/>
        </w:rPr>
        <w:t>ن</w:t>
      </w:r>
      <w:r w:rsidR="008E79BD" w:rsidRPr="00DE6118">
        <w:rPr>
          <w:rFonts w:ascii="Tahoma" w:hAnsi="Tahoma" w:cs="Tahoma"/>
          <w:sz w:val="24"/>
          <w:szCs w:val="24"/>
          <w:rtl/>
        </w:rPr>
        <w:t>د</w:t>
      </w:r>
      <w:r w:rsidR="00443A3B">
        <w:rPr>
          <w:rFonts w:ascii="Tahoma" w:hAnsi="Tahoma" w:cs="Tahoma" w:hint="cs"/>
          <w:sz w:val="24"/>
          <w:szCs w:val="24"/>
          <w:rtl/>
        </w:rPr>
        <w:t>؛</w:t>
      </w:r>
    </w:p>
    <w:p w:rsidR="00443A3B" w:rsidRPr="00DE6118" w:rsidRDefault="00443A3B" w:rsidP="00B66C91">
      <w:pPr>
        <w:spacing w:after="0"/>
        <w:jc w:val="both"/>
        <w:rPr>
          <w:rFonts w:ascii="Tahoma" w:hAnsi="Tahoma" w:cs="Tahoma"/>
          <w:sz w:val="24"/>
          <w:szCs w:val="24"/>
          <w:rtl/>
        </w:rPr>
      </w:pPr>
    </w:p>
    <w:p w:rsidR="008E79BD" w:rsidRDefault="008E79BD" w:rsidP="00B66C91">
      <w:pPr>
        <w:spacing w:after="0"/>
        <w:jc w:val="both"/>
        <w:rPr>
          <w:rFonts w:ascii="Tahoma" w:hAnsi="Tahoma" w:cs="Tahoma" w:hint="cs"/>
          <w:sz w:val="24"/>
          <w:szCs w:val="24"/>
          <w:rtl/>
        </w:rPr>
      </w:pPr>
      <w:r w:rsidRPr="00DE6118">
        <w:rPr>
          <w:rFonts w:ascii="Tahoma" w:hAnsi="Tahoma" w:cs="Tahoma"/>
          <w:sz w:val="24"/>
          <w:szCs w:val="24"/>
          <w:rtl/>
        </w:rPr>
        <w:t>طرفین به شرح ذیل توافق می نمایند:</w:t>
      </w:r>
    </w:p>
    <w:p w:rsidR="00443A3B" w:rsidRPr="00DE6118" w:rsidRDefault="00443A3B" w:rsidP="00B66C91">
      <w:pPr>
        <w:spacing w:after="0"/>
        <w:jc w:val="both"/>
        <w:rPr>
          <w:rFonts w:ascii="Tahoma" w:hAnsi="Tahoma" w:cs="Tahoma"/>
          <w:sz w:val="24"/>
          <w:szCs w:val="24"/>
          <w:rtl/>
        </w:rPr>
      </w:pPr>
    </w:p>
    <w:p w:rsidR="008E79BD" w:rsidRDefault="008E79BD" w:rsidP="00FD4554">
      <w:pPr>
        <w:pStyle w:val="ListParagraph"/>
        <w:numPr>
          <w:ilvl w:val="0"/>
          <w:numId w:val="1"/>
        </w:numPr>
        <w:spacing w:after="0"/>
        <w:ind w:left="379"/>
        <w:jc w:val="both"/>
        <w:rPr>
          <w:rFonts w:ascii="Tahoma" w:hAnsi="Tahoma" w:cs="Tahoma"/>
          <w:sz w:val="24"/>
          <w:szCs w:val="24"/>
        </w:rPr>
      </w:pPr>
      <w:r w:rsidRPr="00DE6118">
        <w:rPr>
          <w:rFonts w:ascii="Tahoma" w:hAnsi="Tahoma" w:cs="Tahoma"/>
          <w:sz w:val="24"/>
          <w:szCs w:val="24"/>
          <w:rtl/>
        </w:rPr>
        <w:t>مقدمه بخشی از قرارداد حاضر محسوب می شود.</w:t>
      </w:r>
    </w:p>
    <w:p w:rsidR="005D58ED" w:rsidRPr="00DE6118" w:rsidRDefault="005D58ED" w:rsidP="00B66C91">
      <w:pPr>
        <w:pStyle w:val="ListParagraph"/>
        <w:spacing w:after="0"/>
        <w:jc w:val="both"/>
        <w:rPr>
          <w:rFonts w:ascii="Tahoma" w:hAnsi="Tahoma" w:cs="Tahoma"/>
          <w:sz w:val="24"/>
          <w:szCs w:val="24"/>
        </w:rPr>
      </w:pPr>
    </w:p>
    <w:p w:rsidR="00B760CC" w:rsidRDefault="008E79BD" w:rsidP="004B3FC3">
      <w:pPr>
        <w:pStyle w:val="ListParagraph"/>
        <w:numPr>
          <w:ilvl w:val="0"/>
          <w:numId w:val="1"/>
        </w:numPr>
        <w:spacing w:after="0"/>
        <w:ind w:left="379"/>
        <w:jc w:val="both"/>
        <w:rPr>
          <w:rFonts w:ascii="Tahoma" w:hAnsi="Tahoma" w:cs="Tahoma"/>
          <w:sz w:val="24"/>
          <w:szCs w:val="24"/>
        </w:rPr>
      </w:pPr>
      <w:r w:rsidRPr="00B760CC">
        <w:rPr>
          <w:rFonts w:ascii="Tahoma" w:hAnsi="Tahoma" w:cs="Tahoma"/>
          <w:sz w:val="24"/>
          <w:szCs w:val="24"/>
          <w:rtl/>
        </w:rPr>
        <w:t>کلمات استفاده شده دارای معنای تعیین شده در ق</w:t>
      </w:r>
      <w:r w:rsidR="00B760CC" w:rsidRPr="00B760CC">
        <w:rPr>
          <w:rFonts w:ascii="Tahoma" w:hAnsi="Tahoma" w:cs="Tahoma" w:hint="cs"/>
          <w:sz w:val="24"/>
          <w:szCs w:val="24"/>
          <w:rtl/>
        </w:rPr>
        <w:t>ر</w:t>
      </w:r>
      <w:r w:rsidRPr="00B760CC">
        <w:rPr>
          <w:rFonts w:ascii="Tahoma" w:hAnsi="Tahoma" w:cs="Tahoma"/>
          <w:sz w:val="24"/>
          <w:szCs w:val="24"/>
          <w:rtl/>
        </w:rPr>
        <w:t xml:space="preserve">ارداد سهامداران </w:t>
      </w:r>
      <w:r w:rsidR="004B3FC3">
        <w:rPr>
          <w:rFonts w:ascii="Tahoma" w:hAnsi="Tahoma" w:cs="Tahoma" w:hint="cs"/>
          <w:sz w:val="24"/>
          <w:szCs w:val="24"/>
          <w:rtl/>
        </w:rPr>
        <w:t>شرکت</w:t>
      </w:r>
      <w:r w:rsidRPr="00B760CC">
        <w:rPr>
          <w:rFonts w:ascii="Tahoma" w:hAnsi="Tahoma" w:cs="Tahoma"/>
          <w:sz w:val="24"/>
          <w:szCs w:val="24"/>
          <w:rtl/>
        </w:rPr>
        <w:t>[نام شرکت</w:t>
      </w:r>
      <w:r w:rsidR="004B3FC3">
        <w:rPr>
          <w:rFonts w:ascii="Tahoma" w:hAnsi="Tahoma" w:cs="Tahoma" w:hint="cs"/>
          <w:sz w:val="24"/>
          <w:szCs w:val="24"/>
          <w:rtl/>
        </w:rPr>
        <w:t xml:space="preserve"> شما</w:t>
      </w:r>
      <w:r w:rsidRPr="00B760CC">
        <w:rPr>
          <w:rFonts w:ascii="Tahoma" w:hAnsi="Tahoma" w:cs="Tahoma"/>
          <w:sz w:val="24"/>
          <w:szCs w:val="24"/>
          <w:rtl/>
        </w:rPr>
        <w:t>] خواهند بود.</w:t>
      </w:r>
    </w:p>
    <w:p w:rsidR="00B760CC" w:rsidRPr="00B760CC" w:rsidRDefault="00B760CC" w:rsidP="00B66C91">
      <w:pPr>
        <w:pStyle w:val="ListParagraph"/>
        <w:spacing w:after="0"/>
        <w:rPr>
          <w:rFonts w:ascii="Tahoma" w:hAnsi="Tahoma" w:cs="Tahoma"/>
          <w:sz w:val="24"/>
          <w:szCs w:val="24"/>
          <w:rtl/>
        </w:rPr>
      </w:pPr>
    </w:p>
    <w:p w:rsidR="008E79BD" w:rsidRDefault="004B3FC3" w:rsidP="00A15F3A">
      <w:pPr>
        <w:pStyle w:val="ListParagraph"/>
        <w:numPr>
          <w:ilvl w:val="0"/>
          <w:numId w:val="1"/>
        </w:numPr>
        <w:spacing w:after="0"/>
        <w:ind w:left="379"/>
        <w:jc w:val="both"/>
        <w:rPr>
          <w:rFonts w:ascii="Tahoma" w:hAnsi="Tahoma" w:cs="Tahoma"/>
          <w:sz w:val="24"/>
          <w:szCs w:val="24"/>
        </w:rPr>
      </w:pPr>
      <w:r w:rsidRPr="00B760CC">
        <w:rPr>
          <w:rFonts w:ascii="Tahoma" w:hAnsi="Tahoma" w:cs="Tahoma"/>
          <w:sz w:val="24"/>
          <w:szCs w:val="24"/>
          <w:rtl/>
        </w:rPr>
        <w:t xml:space="preserve">بدین وسیله </w:t>
      </w:r>
      <w:r w:rsidR="008E79BD" w:rsidRPr="00B760CC">
        <w:rPr>
          <w:rFonts w:ascii="Tahoma" w:hAnsi="Tahoma" w:cs="Tahoma"/>
          <w:sz w:val="24"/>
          <w:szCs w:val="24"/>
          <w:rtl/>
        </w:rPr>
        <w:t>سهامداران توافق می نمایند زمانی</w:t>
      </w:r>
      <w:r w:rsidR="00C97883">
        <w:rPr>
          <w:rFonts w:ascii="Tahoma" w:hAnsi="Tahoma" w:cs="Tahoma"/>
          <w:sz w:val="24"/>
          <w:szCs w:val="24"/>
          <w:rtl/>
        </w:rPr>
        <w:t>که نیاز به رای سهامداران باش</w:t>
      </w:r>
      <w:r w:rsidR="008E79BD" w:rsidRPr="00B760CC">
        <w:rPr>
          <w:rFonts w:ascii="Tahoma" w:hAnsi="Tahoma" w:cs="Tahoma"/>
          <w:sz w:val="24"/>
          <w:szCs w:val="24"/>
          <w:rtl/>
        </w:rPr>
        <w:t>د</w:t>
      </w:r>
      <w:r w:rsidR="00B760CC">
        <w:rPr>
          <w:rFonts w:ascii="Tahoma" w:hAnsi="Tahoma" w:cs="Tahoma" w:hint="cs"/>
          <w:sz w:val="24"/>
          <w:szCs w:val="24"/>
          <w:rtl/>
        </w:rPr>
        <w:t>،</w:t>
      </w:r>
      <w:r w:rsidR="008E79BD" w:rsidRPr="00B760CC">
        <w:rPr>
          <w:rFonts w:ascii="Tahoma" w:hAnsi="Tahoma" w:cs="Tahoma"/>
          <w:sz w:val="24"/>
          <w:szCs w:val="24"/>
          <w:rtl/>
        </w:rPr>
        <w:t xml:space="preserve"> سهام </w:t>
      </w:r>
      <w:r w:rsidR="00C97883">
        <w:rPr>
          <w:rFonts w:ascii="Tahoma" w:hAnsi="Tahoma" w:cs="Tahoma" w:hint="cs"/>
          <w:sz w:val="24"/>
          <w:szCs w:val="24"/>
          <w:rtl/>
        </w:rPr>
        <w:t xml:space="preserve">شرکت </w:t>
      </w:r>
      <w:r w:rsidR="008E79BD" w:rsidRPr="00B760CC">
        <w:rPr>
          <w:rFonts w:ascii="Tahoma" w:hAnsi="Tahoma" w:cs="Tahoma"/>
          <w:sz w:val="24"/>
          <w:szCs w:val="24"/>
          <w:rtl/>
        </w:rPr>
        <w:t>[نام شرکت</w:t>
      </w:r>
      <w:r w:rsidR="00C97883">
        <w:rPr>
          <w:rFonts w:ascii="Tahoma" w:hAnsi="Tahoma" w:cs="Tahoma" w:hint="cs"/>
          <w:sz w:val="24"/>
          <w:szCs w:val="24"/>
          <w:rtl/>
        </w:rPr>
        <w:t xml:space="preserve"> شما</w:t>
      </w:r>
      <w:r w:rsidR="00C97883">
        <w:rPr>
          <w:rFonts w:ascii="Tahoma" w:hAnsi="Tahoma" w:cs="Tahoma"/>
          <w:sz w:val="24"/>
          <w:szCs w:val="24"/>
          <w:rtl/>
        </w:rPr>
        <w:t>] که</w:t>
      </w:r>
      <w:r w:rsidR="00C97883">
        <w:rPr>
          <w:rFonts w:ascii="Tahoma" w:hAnsi="Tahoma" w:cs="Tahoma" w:hint="cs"/>
          <w:sz w:val="24"/>
          <w:szCs w:val="24"/>
          <w:rtl/>
        </w:rPr>
        <w:t xml:space="preserve"> سهامداران </w:t>
      </w:r>
      <w:r w:rsidR="00B550EA" w:rsidRPr="00B760CC">
        <w:rPr>
          <w:rFonts w:ascii="Tahoma" w:hAnsi="Tahoma" w:cs="Tahoma"/>
          <w:sz w:val="24"/>
          <w:szCs w:val="24"/>
          <w:rtl/>
        </w:rPr>
        <w:t>اصلی</w:t>
      </w:r>
      <w:r w:rsidR="00065D49" w:rsidRPr="00B760CC">
        <w:rPr>
          <w:rFonts w:ascii="Tahoma" w:hAnsi="Tahoma" w:cs="Tahoma"/>
          <w:sz w:val="24"/>
          <w:szCs w:val="24"/>
          <w:rtl/>
        </w:rPr>
        <w:t xml:space="preserve"> نگهداری می شوند بای</w:t>
      </w:r>
      <w:r w:rsidR="00C97883">
        <w:rPr>
          <w:rFonts w:ascii="Tahoma" w:hAnsi="Tahoma" w:cs="Tahoma" w:hint="cs"/>
          <w:sz w:val="24"/>
          <w:szCs w:val="24"/>
          <w:rtl/>
        </w:rPr>
        <w:t xml:space="preserve">د </w:t>
      </w:r>
      <w:r w:rsidR="00065D49" w:rsidRPr="00B760CC">
        <w:rPr>
          <w:rFonts w:ascii="Tahoma" w:hAnsi="Tahoma" w:cs="Tahoma"/>
          <w:sz w:val="24"/>
          <w:szCs w:val="24"/>
          <w:rtl/>
        </w:rPr>
        <w:t xml:space="preserve">به صورت یکپارچه ادغام شده و به عنوان </w:t>
      </w:r>
      <w:r w:rsidR="00B07A46" w:rsidRPr="00B760CC">
        <w:rPr>
          <w:rFonts w:ascii="Tahoma" w:hAnsi="Tahoma" w:cs="Tahoma"/>
          <w:sz w:val="24"/>
          <w:szCs w:val="24"/>
          <w:rtl/>
        </w:rPr>
        <w:t xml:space="preserve">رای سهامداران اصلی تلقی شود و هر سهم </w:t>
      </w:r>
      <w:r w:rsidR="00C97883">
        <w:rPr>
          <w:rFonts w:ascii="Tahoma" w:hAnsi="Tahoma" w:cs="Tahoma" w:hint="cs"/>
          <w:sz w:val="24"/>
          <w:szCs w:val="24"/>
          <w:rtl/>
        </w:rPr>
        <w:t xml:space="preserve">شرکت </w:t>
      </w:r>
      <w:r w:rsidR="00B07A46" w:rsidRPr="00B760CC">
        <w:rPr>
          <w:rFonts w:ascii="Tahoma" w:hAnsi="Tahoma" w:cs="Tahoma"/>
          <w:sz w:val="24"/>
          <w:szCs w:val="24"/>
          <w:rtl/>
        </w:rPr>
        <w:t>[نام شرکت</w:t>
      </w:r>
      <w:r w:rsidR="00C97883">
        <w:rPr>
          <w:rFonts w:ascii="Tahoma" w:hAnsi="Tahoma" w:cs="Tahoma" w:hint="cs"/>
          <w:sz w:val="24"/>
          <w:szCs w:val="24"/>
          <w:rtl/>
        </w:rPr>
        <w:t xml:space="preserve"> شما</w:t>
      </w:r>
      <w:r w:rsidR="00B07A46" w:rsidRPr="00B760CC">
        <w:rPr>
          <w:rFonts w:ascii="Tahoma" w:hAnsi="Tahoma" w:cs="Tahoma"/>
          <w:sz w:val="24"/>
          <w:szCs w:val="24"/>
          <w:rtl/>
        </w:rPr>
        <w:t>] دارای 1 حق رای خواهد بود</w:t>
      </w:r>
      <w:r w:rsidR="00B760CC">
        <w:rPr>
          <w:rFonts w:ascii="Tahoma" w:hAnsi="Tahoma" w:cs="Tahoma" w:hint="cs"/>
          <w:sz w:val="24"/>
          <w:szCs w:val="24"/>
          <w:rtl/>
        </w:rPr>
        <w:t>.</w:t>
      </w:r>
      <w:r w:rsidR="00B07A46" w:rsidRPr="00B760CC">
        <w:rPr>
          <w:rFonts w:ascii="Tahoma" w:hAnsi="Tahoma" w:cs="Tahoma"/>
          <w:sz w:val="24"/>
          <w:szCs w:val="24"/>
          <w:rtl/>
        </w:rPr>
        <w:t xml:space="preserve"> علی رغم موارد فوق</w:t>
      </w:r>
      <w:r w:rsidR="00A15F3A">
        <w:rPr>
          <w:rFonts w:ascii="Tahoma" w:hAnsi="Tahoma" w:cs="Tahoma" w:hint="cs"/>
          <w:sz w:val="24"/>
          <w:szCs w:val="24"/>
          <w:rtl/>
        </w:rPr>
        <w:t>،</w:t>
      </w:r>
      <w:r w:rsidR="00A15F3A">
        <w:rPr>
          <w:rFonts w:ascii="Tahoma" w:hAnsi="Tahoma" w:cs="Tahoma"/>
          <w:sz w:val="24"/>
          <w:szCs w:val="24"/>
          <w:rtl/>
        </w:rPr>
        <w:t xml:space="preserve"> در موارد</w:t>
      </w:r>
      <w:r w:rsidR="00B07A46" w:rsidRPr="00B760CC">
        <w:rPr>
          <w:rFonts w:ascii="Tahoma" w:hAnsi="Tahoma" w:cs="Tahoma"/>
          <w:sz w:val="24"/>
          <w:szCs w:val="24"/>
          <w:rtl/>
        </w:rPr>
        <w:t xml:space="preserve"> خاص</w:t>
      </w:r>
      <w:r w:rsidR="00A15F3A">
        <w:rPr>
          <w:rFonts w:ascii="Tahoma" w:hAnsi="Tahoma" w:cs="Tahoma" w:hint="cs"/>
          <w:sz w:val="24"/>
          <w:szCs w:val="24"/>
          <w:rtl/>
        </w:rPr>
        <w:t>ی</w:t>
      </w:r>
      <w:r w:rsidR="00B07A46" w:rsidRPr="00B760CC">
        <w:rPr>
          <w:rFonts w:ascii="Tahoma" w:hAnsi="Tahoma" w:cs="Tahoma"/>
          <w:sz w:val="24"/>
          <w:szCs w:val="24"/>
          <w:rtl/>
        </w:rPr>
        <w:t xml:space="preserve"> که نیاز</w:t>
      </w:r>
      <w:r w:rsidR="00A15F3A">
        <w:rPr>
          <w:rFonts w:ascii="Tahoma" w:hAnsi="Tahoma" w:cs="Tahoma" w:hint="cs"/>
          <w:sz w:val="24"/>
          <w:szCs w:val="24"/>
          <w:rtl/>
        </w:rPr>
        <w:t xml:space="preserve"> </w:t>
      </w:r>
      <w:r w:rsidR="00A15F3A">
        <w:rPr>
          <w:rFonts w:ascii="Tahoma" w:hAnsi="Tahoma" w:cs="Tahoma" w:hint="cs"/>
          <w:sz w:val="24"/>
          <w:szCs w:val="24"/>
          <w:rtl/>
        </w:rPr>
        <w:lastRenderedPageBreak/>
        <w:t>به</w:t>
      </w:r>
      <w:r w:rsidR="00B07A46" w:rsidRPr="00B760CC">
        <w:rPr>
          <w:rFonts w:ascii="Tahoma" w:hAnsi="Tahoma" w:cs="Tahoma"/>
          <w:sz w:val="24"/>
          <w:szCs w:val="24"/>
          <w:rtl/>
        </w:rPr>
        <w:t xml:space="preserve"> حداکثر رای [</w:t>
      </w:r>
      <w:r w:rsidR="00A15F3A">
        <w:rPr>
          <w:rFonts w:ascii="Tahoma" w:hAnsi="Tahoma" w:cs="Tahoma" w:hint="cs"/>
          <w:sz w:val="24"/>
          <w:szCs w:val="24"/>
          <w:rtl/>
        </w:rPr>
        <w:t>درصد</w:t>
      </w:r>
      <w:r w:rsidR="00B07A46" w:rsidRPr="00B760CC">
        <w:rPr>
          <w:rFonts w:ascii="Tahoma" w:hAnsi="Tahoma" w:cs="Tahoma"/>
          <w:sz w:val="24"/>
          <w:szCs w:val="24"/>
          <w:rtl/>
        </w:rPr>
        <w:t>] درصد سهامداران می باشد، سهامداران می توانند رای خود را به صورت انفرادی و نه به صورت جمعی استفاده نمایند.</w:t>
      </w:r>
    </w:p>
    <w:p w:rsidR="00CD0C92" w:rsidRPr="00CD0C92" w:rsidRDefault="00CD0C92" w:rsidP="00B66C91">
      <w:pPr>
        <w:pStyle w:val="ListParagraph"/>
        <w:spacing w:after="0"/>
        <w:rPr>
          <w:rFonts w:ascii="Tahoma" w:hAnsi="Tahoma" w:cs="Tahoma"/>
          <w:sz w:val="24"/>
          <w:szCs w:val="24"/>
          <w:rtl/>
        </w:rPr>
      </w:pPr>
    </w:p>
    <w:p w:rsidR="00CD0C92" w:rsidRDefault="00F02C7B" w:rsidP="00F02C7B">
      <w:pPr>
        <w:pStyle w:val="ListParagraph"/>
        <w:numPr>
          <w:ilvl w:val="0"/>
          <w:numId w:val="1"/>
        </w:numPr>
        <w:spacing w:after="0"/>
        <w:ind w:left="37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 w:hint="cs"/>
          <w:sz w:val="24"/>
          <w:szCs w:val="24"/>
          <w:rtl/>
        </w:rPr>
        <w:t>این قرارداد مادامی که سهامداران اصلی،</w:t>
      </w:r>
      <w:r w:rsidR="00CD0C92">
        <w:rPr>
          <w:rFonts w:ascii="Tahoma" w:hAnsi="Tahoma" w:cs="Tahoma" w:hint="cs"/>
          <w:sz w:val="24"/>
          <w:szCs w:val="24"/>
          <w:rtl/>
        </w:rPr>
        <w:t xml:space="preserve"> سهامدار</w:t>
      </w:r>
      <w:r>
        <w:rPr>
          <w:rFonts w:ascii="Tahoma" w:hAnsi="Tahoma" w:cs="Tahoma" w:hint="cs"/>
          <w:sz w:val="24"/>
          <w:szCs w:val="24"/>
          <w:rtl/>
        </w:rPr>
        <w:t xml:space="preserve"> شرکت</w:t>
      </w:r>
      <w:r w:rsidR="00CD0C92">
        <w:rPr>
          <w:rFonts w:ascii="Tahoma" w:hAnsi="Tahoma" w:cs="Tahoma" w:hint="cs"/>
          <w:sz w:val="24"/>
          <w:szCs w:val="24"/>
          <w:rtl/>
        </w:rPr>
        <w:t xml:space="preserve"> </w:t>
      </w:r>
      <w:r w:rsidR="00CD0C92">
        <w:rPr>
          <w:rFonts w:ascii="Tahoma" w:hAnsi="Tahoma" w:cs="Tahoma"/>
          <w:sz w:val="24"/>
          <w:szCs w:val="24"/>
        </w:rPr>
        <w:t>]</w:t>
      </w:r>
      <w:r w:rsidR="00CD0C92">
        <w:rPr>
          <w:rFonts w:ascii="Tahoma" w:hAnsi="Tahoma" w:cs="Tahoma" w:hint="cs"/>
          <w:sz w:val="24"/>
          <w:szCs w:val="24"/>
          <w:rtl/>
        </w:rPr>
        <w:t>نام شرکت</w:t>
      </w:r>
      <w:r>
        <w:rPr>
          <w:rFonts w:ascii="Tahoma" w:hAnsi="Tahoma" w:cs="Tahoma" w:hint="cs"/>
          <w:sz w:val="24"/>
          <w:szCs w:val="24"/>
          <w:rtl/>
        </w:rPr>
        <w:t xml:space="preserve"> شما</w:t>
      </w:r>
      <w:r w:rsidR="00CD0C92">
        <w:rPr>
          <w:rFonts w:ascii="Tahoma" w:hAnsi="Tahoma" w:cs="Tahoma"/>
          <w:sz w:val="24"/>
          <w:szCs w:val="24"/>
        </w:rPr>
        <w:t>[</w:t>
      </w:r>
      <w:r>
        <w:rPr>
          <w:rFonts w:ascii="Tahoma" w:hAnsi="Tahoma" w:cs="Tahoma" w:hint="cs"/>
          <w:sz w:val="24"/>
          <w:szCs w:val="24"/>
          <w:rtl/>
        </w:rPr>
        <w:t xml:space="preserve"> می باشند</w:t>
      </w:r>
      <w:r w:rsidR="00CD0C92">
        <w:rPr>
          <w:rFonts w:ascii="Tahoma" w:hAnsi="Tahoma" w:cs="Tahoma" w:hint="cs"/>
          <w:sz w:val="24"/>
          <w:szCs w:val="24"/>
          <w:rtl/>
        </w:rPr>
        <w:t xml:space="preserve"> به قوت خود باقی خواهد بود. در صورتیکه هر یک از سهامداران بر اساس قرارداد سهامداران</w:t>
      </w:r>
      <w:r>
        <w:rPr>
          <w:rFonts w:ascii="Tahoma" w:hAnsi="Tahoma" w:cs="Tahoma" w:hint="cs"/>
          <w:sz w:val="24"/>
          <w:szCs w:val="24"/>
          <w:rtl/>
        </w:rPr>
        <w:t xml:space="preserve"> شرکت</w:t>
      </w:r>
      <w:r w:rsidR="00CD0C92">
        <w:rPr>
          <w:rFonts w:ascii="Tahoma" w:hAnsi="Tahoma" w:cs="Tahoma" w:hint="cs"/>
          <w:sz w:val="24"/>
          <w:szCs w:val="24"/>
          <w:rtl/>
        </w:rPr>
        <w:t xml:space="preserve"> </w:t>
      </w:r>
      <w:r w:rsidR="00CD0C92">
        <w:rPr>
          <w:rFonts w:ascii="Tahoma" w:hAnsi="Tahoma" w:cs="Tahoma"/>
          <w:sz w:val="24"/>
          <w:szCs w:val="24"/>
        </w:rPr>
        <w:t>]</w:t>
      </w:r>
      <w:r w:rsidR="00CD0C92">
        <w:rPr>
          <w:rFonts w:ascii="Tahoma" w:hAnsi="Tahoma" w:cs="Tahoma" w:hint="cs"/>
          <w:sz w:val="24"/>
          <w:szCs w:val="24"/>
          <w:rtl/>
        </w:rPr>
        <w:t>نام شرکت</w:t>
      </w:r>
      <w:r>
        <w:rPr>
          <w:rFonts w:ascii="Tahoma" w:hAnsi="Tahoma" w:cs="Tahoma" w:hint="cs"/>
          <w:sz w:val="24"/>
          <w:szCs w:val="24"/>
          <w:rtl/>
        </w:rPr>
        <w:t xml:space="preserve"> شما</w:t>
      </w:r>
      <w:r w:rsidR="00CD0C92">
        <w:rPr>
          <w:rFonts w:ascii="Tahoma" w:hAnsi="Tahoma" w:cs="Tahoma"/>
          <w:sz w:val="24"/>
          <w:szCs w:val="24"/>
        </w:rPr>
        <w:t>[</w:t>
      </w:r>
      <w:r w:rsidR="004D3880">
        <w:rPr>
          <w:rFonts w:ascii="Tahoma" w:hAnsi="Tahoma" w:cs="Tahoma" w:hint="cs"/>
          <w:sz w:val="24"/>
          <w:szCs w:val="24"/>
          <w:rtl/>
        </w:rPr>
        <w:t xml:space="preserve">، </w:t>
      </w:r>
      <w:r w:rsidR="00CD0C92">
        <w:rPr>
          <w:rFonts w:ascii="Tahoma" w:hAnsi="Tahoma" w:cs="Tahoma" w:hint="cs"/>
          <w:sz w:val="24"/>
          <w:szCs w:val="24"/>
          <w:rtl/>
        </w:rPr>
        <w:t xml:space="preserve">سهام خود را انتقال دهند، </w:t>
      </w:r>
      <w:r>
        <w:rPr>
          <w:rFonts w:ascii="Tahoma" w:hAnsi="Tahoma" w:cs="Tahoma" w:hint="cs"/>
          <w:sz w:val="24"/>
          <w:szCs w:val="24"/>
          <w:rtl/>
        </w:rPr>
        <w:t>انتقال</w:t>
      </w:r>
      <w:r w:rsidR="00CD0C92">
        <w:rPr>
          <w:rFonts w:ascii="Tahoma" w:hAnsi="Tahoma" w:cs="Tahoma" w:hint="cs"/>
          <w:sz w:val="24"/>
          <w:szCs w:val="24"/>
          <w:rtl/>
        </w:rPr>
        <w:t xml:space="preserve"> معتبر نخواهد بود، مگر اینکه منتقل الیه به صورت کتبی</w:t>
      </w:r>
      <w:r w:rsidR="00B71C7E">
        <w:rPr>
          <w:rFonts w:ascii="Tahoma" w:hAnsi="Tahoma" w:cs="Tahoma" w:hint="cs"/>
          <w:sz w:val="24"/>
          <w:szCs w:val="24"/>
          <w:rtl/>
        </w:rPr>
        <w:t xml:space="preserve"> با الزامات قرارداد ادغام موافقت نماید.</w:t>
      </w:r>
    </w:p>
    <w:p w:rsidR="00B71C7E" w:rsidRPr="00B71C7E" w:rsidRDefault="00B71C7E" w:rsidP="00B66C91">
      <w:pPr>
        <w:pStyle w:val="ListParagraph"/>
        <w:spacing w:after="0"/>
        <w:rPr>
          <w:rFonts w:ascii="Tahoma" w:hAnsi="Tahoma" w:cs="Tahoma"/>
          <w:sz w:val="24"/>
          <w:szCs w:val="24"/>
          <w:rtl/>
        </w:rPr>
      </w:pPr>
    </w:p>
    <w:p w:rsidR="00B71C7E" w:rsidRDefault="00F02C7B" w:rsidP="00F02C7B">
      <w:pPr>
        <w:pStyle w:val="ListParagraph"/>
        <w:numPr>
          <w:ilvl w:val="0"/>
          <w:numId w:val="1"/>
        </w:numPr>
        <w:spacing w:after="0"/>
        <w:ind w:left="37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 w:hint="cs"/>
          <w:sz w:val="24"/>
          <w:szCs w:val="24"/>
          <w:rtl/>
        </w:rPr>
        <w:t xml:space="preserve">شرکت </w:t>
      </w:r>
      <w:r w:rsidR="00B71C7E">
        <w:rPr>
          <w:rFonts w:ascii="Tahoma" w:hAnsi="Tahoma" w:cs="Tahoma"/>
          <w:sz w:val="24"/>
          <w:szCs w:val="24"/>
        </w:rPr>
        <w:t>]</w:t>
      </w:r>
      <w:r w:rsidR="00B71C7E">
        <w:rPr>
          <w:rFonts w:ascii="Tahoma" w:hAnsi="Tahoma" w:cs="Tahoma" w:hint="cs"/>
          <w:sz w:val="24"/>
          <w:szCs w:val="24"/>
          <w:rtl/>
        </w:rPr>
        <w:t>نام شرکت</w:t>
      </w:r>
      <w:r>
        <w:rPr>
          <w:rFonts w:ascii="Tahoma" w:hAnsi="Tahoma" w:cs="Tahoma" w:hint="cs"/>
          <w:sz w:val="24"/>
          <w:szCs w:val="24"/>
          <w:rtl/>
        </w:rPr>
        <w:t xml:space="preserve"> شما</w:t>
      </w:r>
      <w:r w:rsidR="00B71C7E">
        <w:rPr>
          <w:rFonts w:ascii="Tahoma" w:hAnsi="Tahoma" w:cs="Tahoma"/>
          <w:sz w:val="24"/>
          <w:szCs w:val="24"/>
        </w:rPr>
        <w:t>[</w:t>
      </w:r>
      <w:r>
        <w:rPr>
          <w:rFonts w:ascii="Tahoma" w:hAnsi="Tahoma" w:cs="Tahoma" w:hint="cs"/>
          <w:sz w:val="24"/>
          <w:szCs w:val="24"/>
          <w:rtl/>
        </w:rPr>
        <w:t xml:space="preserve"> تمام موارد فوق</w:t>
      </w:r>
      <w:r w:rsidR="00B71C7E">
        <w:rPr>
          <w:rFonts w:ascii="Tahoma" w:hAnsi="Tahoma" w:cs="Tahoma" w:hint="cs"/>
          <w:sz w:val="24"/>
          <w:szCs w:val="24"/>
          <w:rtl/>
        </w:rPr>
        <w:t xml:space="preserve"> را پذیرفته و تا</w:t>
      </w:r>
      <w:r>
        <w:rPr>
          <w:rFonts w:ascii="Tahoma" w:hAnsi="Tahoma" w:cs="Tahoma" w:hint="cs"/>
          <w:sz w:val="24"/>
          <w:szCs w:val="24"/>
          <w:rtl/>
        </w:rPr>
        <w:t>ئ</w:t>
      </w:r>
      <w:r w:rsidR="00B71C7E">
        <w:rPr>
          <w:rFonts w:ascii="Tahoma" w:hAnsi="Tahoma" w:cs="Tahoma" w:hint="cs"/>
          <w:sz w:val="24"/>
          <w:szCs w:val="24"/>
          <w:rtl/>
        </w:rPr>
        <w:t>ید می نماید.</w:t>
      </w:r>
    </w:p>
    <w:p w:rsidR="00B71C7E" w:rsidRDefault="00B71C7E" w:rsidP="00B66C91">
      <w:pPr>
        <w:pStyle w:val="ListParagraph"/>
        <w:spacing w:after="0"/>
        <w:jc w:val="both"/>
        <w:rPr>
          <w:rFonts w:ascii="Tahoma" w:hAnsi="Tahoma" w:cs="Tahoma" w:hint="cs"/>
          <w:sz w:val="24"/>
          <w:szCs w:val="24"/>
          <w:rtl/>
        </w:rPr>
      </w:pPr>
    </w:p>
    <w:p w:rsidR="00F02C7B" w:rsidRDefault="00F02C7B" w:rsidP="00B66C91">
      <w:pPr>
        <w:pStyle w:val="ListParagraph"/>
        <w:spacing w:after="0"/>
        <w:jc w:val="both"/>
        <w:rPr>
          <w:rFonts w:ascii="Tahoma" w:hAnsi="Tahoma" w:cs="Tahoma"/>
          <w:sz w:val="24"/>
          <w:szCs w:val="24"/>
          <w:rtl/>
        </w:rPr>
      </w:pPr>
    </w:p>
    <w:p w:rsidR="00BD57EF" w:rsidRPr="00DB5BE3" w:rsidRDefault="00BD57EF" w:rsidP="00BD57EF">
      <w:pPr>
        <w:contextualSpacing/>
        <w:jc w:val="lowKashida"/>
        <w:rPr>
          <w:rFonts w:ascii="Tahoma" w:hAnsi="Tahoma" w:cs="Tahoma"/>
          <w:sz w:val="24"/>
          <w:szCs w:val="24"/>
          <w:rtl/>
        </w:rPr>
      </w:pPr>
      <w:bookmarkStart w:id="0" w:name="OLE_LINK8"/>
      <w:bookmarkStart w:id="1" w:name="OLE_LINK9"/>
      <w:r w:rsidRPr="00DB5BE3">
        <w:rPr>
          <w:rFonts w:ascii="Tahoma" w:hAnsi="Tahoma" w:cs="Tahoma"/>
          <w:sz w:val="24"/>
          <w:szCs w:val="24"/>
          <w:rtl/>
        </w:rPr>
        <w:t xml:space="preserve">برای گواهی مراتب فوق، طرفین این توافقنامه را در تاریخ فوق در </w:t>
      </w:r>
      <w:r w:rsidRPr="00DB5BE3">
        <w:rPr>
          <w:rFonts w:ascii="Tahoma" w:hAnsi="Tahoma" w:cs="Tahoma"/>
          <w:sz w:val="24"/>
          <w:szCs w:val="24"/>
        </w:rPr>
        <w:t>]</w:t>
      </w:r>
      <w:r w:rsidRPr="00DB5BE3">
        <w:rPr>
          <w:rFonts w:ascii="Tahoma" w:hAnsi="Tahoma" w:cs="Tahoma"/>
          <w:sz w:val="24"/>
          <w:szCs w:val="24"/>
          <w:rtl/>
        </w:rPr>
        <w:t>محل</w:t>
      </w:r>
      <w:r w:rsidRPr="00DB5BE3">
        <w:rPr>
          <w:rFonts w:ascii="Tahoma" w:hAnsi="Tahoma" w:cs="Tahoma"/>
          <w:sz w:val="24"/>
          <w:szCs w:val="24"/>
        </w:rPr>
        <w:t>[</w:t>
      </w:r>
      <w:r w:rsidRPr="00DB5BE3">
        <w:rPr>
          <w:rFonts w:ascii="Tahoma" w:hAnsi="Tahoma" w:cs="Tahoma"/>
          <w:sz w:val="24"/>
          <w:szCs w:val="24"/>
          <w:rtl/>
        </w:rPr>
        <w:t xml:space="preserve"> امضاء کردند.</w:t>
      </w:r>
    </w:p>
    <w:p w:rsidR="00BD57EF" w:rsidRPr="00DB5BE3" w:rsidRDefault="00BD57EF" w:rsidP="00BD57EF">
      <w:pPr>
        <w:tabs>
          <w:tab w:val="left" w:pos="26"/>
          <w:tab w:val="left" w:pos="4526"/>
        </w:tabs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p w:rsidR="00BD57EF" w:rsidRPr="00DB5BE3" w:rsidRDefault="00BD57EF" w:rsidP="00BD57EF">
      <w:pPr>
        <w:tabs>
          <w:tab w:val="left" w:pos="26"/>
          <w:tab w:val="left" w:pos="4526"/>
        </w:tabs>
        <w:spacing w:after="0"/>
        <w:contextualSpacing/>
        <w:jc w:val="both"/>
        <w:rPr>
          <w:rFonts w:ascii="Tahoma" w:hAnsi="Tahoma" w:cs="Tahoma"/>
          <w:sz w:val="24"/>
          <w:szCs w:val="24"/>
          <w:rtl/>
        </w:rPr>
      </w:pPr>
    </w:p>
    <w:tbl>
      <w:tblPr>
        <w:bidiVisual/>
        <w:tblW w:w="0" w:type="auto"/>
        <w:tblLook w:val="04A0"/>
      </w:tblPr>
      <w:tblGrid>
        <w:gridCol w:w="4455"/>
        <w:gridCol w:w="4787"/>
      </w:tblGrid>
      <w:tr w:rsidR="00BD57EF" w:rsidRPr="00DB5BE3" w:rsidTr="00FD3412">
        <w:tc>
          <w:tcPr>
            <w:tcW w:w="4788" w:type="dxa"/>
            <w:hideMark/>
          </w:tcPr>
          <w:tbl>
            <w:tblPr>
              <w:bidiVisual/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3955"/>
            </w:tblGrid>
            <w:tr w:rsidR="00BD57EF" w:rsidRPr="00DB5BE3" w:rsidTr="00FD3412">
              <w:trPr>
                <w:trHeight w:val="53"/>
              </w:trPr>
              <w:tc>
                <w:tcPr>
                  <w:tcW w:w="3955" w:type="dxa"/>
                  <w:tcBorders>
                    <w:top w:val="nil"/>
                    <w:left w:val="nil"/>
                    <w:bottom w:val="single" w:sz="4" w:space="0" w:color="000000" w:themeColor="text1"/>
                    <w:right w:val="nil"/>
                  </w:tcBorders>
                </w:tcPr>
                <w:p w:rsidR="00BD57EF" w:rsidRPr="00DB5BE3" w:rsidRDefault="00BD57EF" w:rsidP="00FD3412">
                  <w:pPr>
                    <w:spacing w:after="0"/>
                    <w:contextualSpacing/>
                    <w:rPr>
                      <w:rFonts w:ascii="Tahoma" w:hAnsi="Tahoma" w:cs="Tahoma"/>
                      <w:sz w:val="24"/>
                      <w:szCs w:val="24"/>
                      <w:rtl/>
                    </w:rPr>
                  </w:pPr>
                  <w:r>
                    <w:rPr>
                      <w:rFonts w:ascii="Tahoma" w:hAnsi="Tahoma" w:cs="Tahoma" w:hint="cs"/>
                      <w:sz w:val="24"/>
                      <w:szCs w:val="24"/>
                      <w:rtl/>
                    </w:rPr>
                    <w:t>شرکت</w:t>
                  </w:r>
                </w:p>
                <w:p w:rsidR="00BD57EF" w:rsidRPr="00DB5BE3" w:rsidRDefault="00BD57EF" w:rsidP="00FD3412">
                  <w:pPr>
                    <w:spacing w:after="0"/>
                    <w:contextualSpacing/>
                    <w:rPr>
                      <w:rFonts w:ascii="Tahoma" w:hAnsi="Tahoma" w:cs="Tahoma"/>
                      <w:sz w:val="24"/>
                      <w:szCs w:val="24"/>
                      <w:rtl/>
                    </w:rPr>
                  </w:pPr>
                </w:p>
                <w:p w:rsidR="00BD57EF" w:rsidRPr="00DB5BE3" w:rsidRDefault="00BD57EF" w:rsidP="00FD3412">
                  <w:pPr>
                    <w:spacing w:after="0"/>
                    <w:ind w:left="720"/>
                    <w:contextualSpacing/>
                    <w:rPr>
                      <w:rFonts w:ascii="Tahoma" w:hAnsi="Tahoma" w:cs="Tahoma"/>
                      <w:sz w:val="24"/>
                      <w:szCs w:val="24"/>
                    </w:rPr>
                  </w:pPr>
                </w:p>
              </w:tc>
            </w:tr>
            <w:tr w:rsidR="00BD57EF" w:rsidRPr="00DB5BE3" w:rsidTr="00FD3412">
              <w:trPr>
                <w:trHeight w:val="53"/>
              </w:trPr>
              <w:tc>
                <w:tcPr>
                  <w:tcW w:w="3955" w:type="dxa"/>
                  <w:tcBorders>
                    <w:top w:val="single" w:sz="4" w:space="0" w:color="000000" w:themeColor="text1"/>
                    <w:left w:val="nil"/>
                    <w:bottom w:val="single" w:sz="4" w:space="0" w:color="000000" w:themeColor="text1"/>
                    <w:right w:val="nil"/>
                  </w:tcBorders>
                </w:tcPr>
                <w:p w:rsidR="00BD57EF" w:rsidRPr="00DB5BE3" w:rsidRDefault="00BD57EF" w:rsidP="00FD3412">
                  <w:pPr>
                    <w:spacing w:after="0"/>
                    <w:contextualSpacing/>
                    <w:rPr>
                      <w:rFonts w:ascii="Tahoma" w:hAnsi="Tahoma" w:cs="Tahoma"/>
                      <w:sz w:val="24"/>
                      <w:szCs w:val="24"/>
                      <w:rtl/>
                    </w:rPr>
                  </w:pPr>
                  <w:r w:rsidRPr="00DB5BE3">
                    <w:rPr>
                      <w:rFonts w:ascii="Tahoma" w:hAnsi="Tahoma" w:cs="Tahoma"/>
                      <w:sz w:val="24"/>
                      <w:szCs w:val="24"/>
                      <w:rtl/>
                    </w:rPr>
                    <w:t>نماینده ی مجاز و دارای حق امضاء</w:t>
                  </w:r>
                </w:p>
                <w:p w:rsidR="00BD57EF" w:rsidRPr="00DB5BE3" w:rsidRDefault="00BD57EF" w:rsidP="00FD3412">
                  <w:pPr>
                    <w:spacing w:after="0"/>
                    <w:contextualSpacing/>
                    <w:rPr>
                      <w:rFonts w:ascii="Tahoma" w:hAnsi="Tahoma" w:cs="Tahoma"/>
                      <w:sz w:val="24"/>
                      <w:szCs w:val="24"/>
                      <w:rtl/>
                    </w:rPr>
                  </w:pPr>
                </w:p>
                <w:p w:rsidR="00BD57EF" w:rsidRPr="00DB5BE3" w:rsidRDefault="00BD57EF" w:rsidP="00FD3412">
                  <w:pPr>
                    <w:spacing w:after="0"/>
                    <w:ind w:left="720"/>
                    <w:contextualSpacing/>
                    <w:rPr>
                      <w:rFonts w:ascii="Tahoma" w:hAnsi="Tahoma" w:cs="Tahoma"/>
                      <w:sz w:val="24"/>
                      <w:szCs w:val="24"/>
                    </w:rPr>
                  </w:pPr>
                </w:p>
              </w:tc>
            </w:tr>
            <w:tr w:rsidR="00BD57EF" w:rsidRPr="00DB5BE3" w:rsidTr="00FD3412">
              <w:trPr>
                <w:trHeight w:val="53"/>
              </w:trPr>
              <w:tc>
                <w:tcPr>
                  <w:tcW w:w="3955" w:type="dxa"/>
                  <w:tcBorders>
                    <w:top w:val="single" w:sz="4" w:space="0" w:color="000000" w:themeColor="text1"/>
                    <w:left w:val="nil"/>
                    <w:bottom w:val="nil"/>
                    <w:right w:val="nil"/>
                  </w:tcBorders>
                </w:tcPr>
                <w:p w:rsidR="00BD57EF" w:rsidRPr="00DB5BE3" w:rsidRDefault="00BD57EF" w:rsidP="00FD3412">
                  <w:pPr>
                    <w:tabs>
                      <w:tab w:val="left" w:pos="26"/>
                      <w:tab w:val="left" w:pos="4526"/>
                    </w:tabs>
                    <w:contextualSpacing/>
                    <w:jc w:val="both"/>
                    <w:rPr>
                      <w:rFonts w:ascii="Tahoma" w:hAnsi="Tahoma" w:cs="Tahoma"/>
                      <w:sz w:val="24"/>
                      <w:szCs w:val="24"/>
                    </w:rPr>
                  </w:pPr>
                  <w:r w:rsidRPr="00DB5BE3">
                    <w:rPr>
                      <w:rFonts w:ascii="Tahoma" w:hAnsi="Tahoma" w:cs="Tahoma"/>
                      <w:sz w:val="24"/>
                      <w:szCs w:val="24"/>
                      <w:rtl/>
                    </w:rPr>
                    <w:t>نام و نام خانوادگی و سمت سازمانی</w:t>
                  </w:r>
                </w:p>
                <w:p w:rsidR="00BD57EF" w:rsidRPr="00DB5BE3" w:rsidRDefault="00BD57EF" w:rsidP="00FD3412">
                  <w:pPr>
                    <w:spacing w:after="0"/>
                    <w:ind w:left="720"/>
                    <w:contextualSpacing/>
                    <w:rPr>
                      <w:rFonts w:ascii="Tahoma" w:hAnsi="Tahoma" w:cs="Tahoma"/>
                      <w:sz w:val="24"/>
                      <w:szCs w:val="24"/>
                    </w:rPr>
                  </w:pPr>
                </w:p>
              </w:tc>
            </w:tr>
          </w:tbl>
          <w:p w:rsidR="00BD57EF" w:rsidRPr="00DB5BE3" w:rsidRDefault="00BD57EF" w:rsidP="00FD3412">
            <w:pPr>
              <w:spacing w:after="0"/>
              <w:ind w:left="720"/>
              <w:contextualSpacing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4788" w:type="dxa"/>
            <w:hideMark/>
          </w:tcPr>
          <w:tbl>
            <w:tblPr>
              <w:bidiVisual/>
              <w:tblW w:w="3955" w:type="dxa"/>
              <w:tblInd w:w="61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3955"/>
            </w:tblGrid>
            <w:tr w:rsidR="00BD57EF" w:rsidRPr="00DB5BE3" w:rsidTr="00FD3412">
              <w:trPr>
                <w:trHeight w:val="53"/>
              </w:trPr>
              <w:tc>
                <w:tcPr>
                  <w:tcW w:w="3955" w:type="dxa"/>
                  <w:tcBorders>
                    <w:top w:val="nil"/>
                    <w:left w:val="nil"/>
                    <w:bottom w:val="single" w:sz="4" w:space="0" w:color="000000" w:themeColor="text1"/>
                    <w:right w:val="nil"/>
                  </w:tcBorders>
                </w:tcPr>
                <w:p w:rsidR="00BD57EF" w:rsidRPr="00DB5BE3" w:rsidRDefault="00BD57EF" w:rsidP="00FD3412">
                  <w:pPr>
                    <w:spacing w:after="0"/>
                    <w:contextualSpacing/>
                    <w:rPr>
                      <w:rFonts w:ascii="Tahoma" w:hAnsi="Tahoma" w:cs="Tahoma"/>
                      <w:sz w:val="24"/>
                      <w:szCs w:val="24"/>
                      <w:rtl/>
                    </w:rPr>
                  </w:pPr>
                  <w:r>
                    <w:rPr>
                      <w:rFonts w:ascii="Tahoma" w:hAnsi="Tahoma" w:cs="Tahoma" w:hint="cs"/>
                      <w:sz w:val="24"/>
                      <w:szCs w:val="24"/>
                      <w:rtl/>
                    </w:rPr>
                    <w:t>سهامداران اصلی شرکت</w:t>
                  </w:r>
                </w:p>
                <w:p w:rsidR="00BD57EF" w:rsidRPr="00DB5BE3" w:rsidRDefault="00BD57EF" w:rsidP="00FD3412">
                  <w:pPr>
                    <w:spacing w:after="0"/>
                    <w:contextualSpacing/>
                    <w:rPr>
                      <w:rFonts w:ascii="Tahoma" w:hAnsi="Tahoma" w:cs="Tahoma"/>
                      <w:sz w:val="24"/>
                      <w:szCs w:val="24"/>
                      <w:rtl/>
                    </w:rPr>
                  </w:pPr>
                </w:p>
                <w:p w:rsidR="00BD57EF" w:rsidRPr="00DB5BE3" w:rsidRDefault="00BD57EF" w:rsidP="00FD3412">
                  <w:pPr>
                    <w:spacing w:after="0"/>
                    <w:ind w:left="720"/>
                    <w:contextualSpacing/>
                    <w:rPr>
                      <w:rFonts w:ascii="Tahoma" w:hAnsi="Tahoma" w:cs="Tahoma"/>
                      <w:sz w:val="24"/>
                      <w:szCs w:val="24"/>
                    </w:rPr>
                  </w:pPr>
                </w:p>
              </w:tc>
            </w:tr>
            <w:tr w:rsidR="00BD57EF" w:rsidRPr="00DB5BE3" w:rsidTr="00FD3412">
              <w:trPr>
                <w:trHeight w:val="53"/>
              </w:trPr>
              <w:tc>
                <w:tcPr>
                  <w:tcW w:w="3955" w:type="dxa"/>
                  <w:tcBorders>
                    <w:top w:val="single" w:sz="4" w:space="0" w:color="000000" w:themeColor="text1"/>
                    <w:left w:val="nil"/>
                    <w:bottom w:val="single" w:sz="4" w:space="0" w:color="000000" w:themeColor="text1"/>
                    <w:right w:val="nil"/>
                  </w:tcBorders>
                </w:tcPr>
                <w:p w:rsidR="00BD57EF" w:rsidRPr="00DB5BE3" w:rsidRDefault="00BD57EF" w:rsidP="00FD3412">
                  <w:pPr>
                    <w:spacing w:after="0"/>
                    <w:contextualSpacing/>
                    <w:jc w:val="both"/>
                    <w:rPr>
                      <w:rFonts w:ascii="Tahoma" w:hAnsi="Tahoma" w:cs="Tahoma"/>
                      <w:sz w:val="24"/>
                      <w:szCs w:val="24"/>
                      <w:rtl/>
                    </w:rPr>
                  </w:pPr>
                  <w:r w:rsidRPr="00DB5BE3">
                    <w:rPr>
                      <w:rFonts w:ascii="Tahoma" w:hAnsi="Tahoma" w:cs="Tahoma"/>
                      <w:sz w:val="24"/>
                      <w:szCs w:val="24"/>
                      <w:rtl/>
                    </w:rPr>
                    <w:t>نماینده ی مجاز و دارای حق امضاء</w:t>
                  </w:r>
                </w:p>
                <w:p w:rsidR="00BD57EF" w:rsidRPr="00DB5BE3" w:rsidRDefault="00BD57EF" w:rsidP="00FD3412">
                  <w:pPr>
                    <w:spacing w:after="0"/>
                    <w:contextualSpacing/>
                    <w:jc w:val="both"/>
                    <w:rPr>
                      <w:rFonts w:ascii="Tahoma" w:hAnsi="Tahoma" w:cs="Tahoma"/>
                      <w:sz w:val="24"/>
                      <w:szCs w:val="24"/>
                      <w:rtl/>
                    </w:rPr>
                  </w:pPr>
                </w:p>
                <w:p w:rsidR="00BD57EF" w:rsidRPr="00DB5BE3" w:rsidRDefault="00BD57EF" w:rsidP="00FD3412">
                  <w:pPr>
                    <w:spacing w:after="0"/>
                    <w:contextualSpacing/>
                    <w:jc w:val="both"/>
                    <w:rPr>
                      <w:rFonts w:ascii="Tahoma" w:hAnsi="Tahoma" w:cs="Tahoma"/>
                      <w:sz w:val="24"/>
                      <w:szCs w:val="24"/>
                    </w:rPr>
                  </w:pPr>
                  <w:r w:rsidRPr="00DB5BE3">
                    <w:rPr>
                      <w:rFonts w:ascii="Tahoma" w:hAnsi="Tahoma" w:cs="Tahoma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BD57EF" w:rsidRPr="00DB5BE3" w:rsidTr="00FD3412">
              <w:trPr>
                <w:trHeight w:val="53"/>
              </w:trPr>
              <w:tc>
                <w:tcPr>
                  <w:tcW w:w="3955" w:type="dxa"/>
                  <w:tcBorders>
                    <w:top w:val="single" w:sz="4" w:space="0" w:color="000000" w:themeColor="text1"/>
                    <w:left w:val="nil"/>
                    <w:bottom w:val="nil"/>
                    <w:right w:val="nil"/>
                  </w:tcBorders>
                </w:tcPr>
                <w:p w:rsidR="00BD57EF" w:rsidRPr="00DB5BE3" w:rsidRDefault="00BD57EF" w:rsidP="00FD3412">
                  <w:pPr>
                    <w:tabs>
                      <w:tab w:val="left" w:pos="26"/>
                      <w:tab w:val="left" w:pos="4526"/>
                    </w:tabs>
                    <w:contextualSpacing/>
                    <w:jc w:val="both"/>
                    <w:rPr>
                      <w:rFonts w:ascii="Tahoma" w:hAnsi="Tahoma" w:cs="Tahoma"/>
                      <w:sz w:val="24"/>
                      <w:szCs w:val="24"/>
                    </w:rPr>
                  </w:pPr>
                  <w:r w:rsidRPr="00DB5BE3">
                    <w:rPr>
                      <w:rFonts w:ascii="Tahoma" w:hAnsi="Tahoma" w:cs="Tahoma"/>
                      <w:sz w:val="24"/>
                      <w:szCs w:val="24"/>
                      <w:rtl/>
                    </w:rPr>
                    <w:t>نام و نام خانوادگی و سمت سازمانی</w:t>
                  </w:r>
                </w:p>
                <w:p w:rsidR="00BD57EF" w:rsidRPr="00DB5BE3" w:rsidRDefault="00BD57EF" w:rsidP="00FD3412">
                  <w:pPr>
                    <w:spacing w:after="0"/>
                    <w:ind w:left="720"/>
                    <w:contextualSpacing/>
                    <w:rPr>
                      <w:rFonts w:ascii="Tahoma" w:hAnsi="Tahoma" w:cs="Tahoma"/>
                      <w:sz w:val="24"/>
                      <w:szCs w:val="24"/>
                    </w:rPr>
                  </w:pPr>
                </w:p>
              </w:tc>
            </w:tr>
          </w:tbl>
          <w:p w:rsidR="00BD57EF" w:rsidRPr="00DB5BE3" w:rsidRDefault="00BD57EF" w:rsidP="00FD3412">
            <w:pPr>
              <w:spacing w:after="0"/>
              <w:ind w:left="720"/>
              <w:contextualSpacing/>
              <w:rPr>
                <w:rFonts w:ascii="Tahoma" w:hAnsi="Tahoma" w:cs="Tahoma"/>
                <w:sz w:val="24"/>
                <w:szCs w:val="24"/>
              </w:rPr>
            </w:pPr>
          </w:p>
        </w:tc>
      </w:tr>
      <w:bookmarkEnd w:id="0"/>
      <w:bookmarkEnd w:id="1"/>
    </w:tbl>
    <w:p w:rsidR="00011BDA" w:rsidRPr="00DE6118" w:rsidRDefault="00011BDA" w:rsidP="00BD57EF">
      <w:pPr>
        <w:spacing w:after="0"/>
        <w:contextualSpacing/>
        <w:jc w:val="lowKashida"/>
        <w:rPr>
          <w:rFonts w:ascii="Tahoma" w:hAnsi="Tahoma" w:cs="Tahoma"/>
          <w:sz w:val="24"/>
          <w:szCs w:val="24"/>
        </w:rPr>
      </w:pPr>
    </w:p>
    <w:sectPr w:rsidR="00011BDA" w:rsidRPr="00DE6118" w:rsidSect="002A31CE">
      <w:headerReference w:type="default" r:id="rId7"/>
      <w:footerReference w:type="default" r:id="rId8"/>
      <w:pgSz w:w="11906" w:h="16838"/>
      <w:pgMar w:top="1440" w:right="1440" w:bottom="1440" w:left="1440" w:header="708" w:footer="510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0EEA" w:rsidRDefault="002F0EEA" w:rsidP="004D3880">
      <w:pPr>
        <w:spacing w:after="0" w:line="240" w:lineRule="auto"/>
      </w:pPr>
      <w:r>
        <w:separator/>
      </w:r>
    </w:p>
  </w:endnote>
  <w:endnote w:type="continuationSeparator" w:id="1">
    <w:p w:rsidR="002F0EEA" w:rsidRDefault="002F0EEA" w:rsidP="004D38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0AFF" w:usb1="00007843" w:usb2="00000001" w:usb3="00000000" w:csb0="000001B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ook w:val="04A0"/>
    </w:tblPr>
    <w:tblGrid>
      <w:gridCol w:w="4621"/>
      <w:gridCol w:w="4621"/>
    </w:tblGrid>
    <w:tr w:rsidR="004D3880" w:rsidTr="008B3067">
      <w:tc>
        <w:tcPr>
          <w:tcW w:w="4621" w:type="dxa"/>
          <w:hideMark/>
        </w:tcPr>
        <w:p w:rsidR="004D3880" w:rsidRPr="00BC546D" w:rsidRDefault="004D3880" w:rsidP="008B3067">
          <w:pPr>
            <w:tabs>
              <w:tab w:val="left" w:pos="26"/>
              <w:tab w:val="center" w:pos="4320"/>
              <w:tab w:val="left" w:pos="4526"/>
              <w:tab w:val="right" w:pos="8640"/>
            </w:tabs>
            <w:jc w:val="both"/>
            <w:rPr>
              <w:rFonts w:ascii="Tahoma" w:hAnsi="Tahoma" w:cs="Tahoma"/>
            </w:rPr>
          </w:pPr>
        </w:p>
      </w:tc>
      <w:tc>
        <w:tcPr>
          <w:tcW w:w="4621" w:type="dxa"/>
        </w:tcPr>
        <w:p w:rsidR="004D3880" w:rsidRPr="00BC546D" w:rsidRDefault="004D3880" w:rsidP="008B3067">
          <w:pPr>
            <w:tabs>
              <w:tab w:val="left" w:pos="26"/>
              <w:tab w:val="center" w:pos="4320"/>
              <w:tab w:val="left" w:pos="4526"/>
              <w:tab w:val="right" w:pos="8640"/>
            </w:tabs>
            <w:jc w:val="both"/>
            <w:rPr>
              <w:rFonts w:ascii="Tahoma" w:hAnsi="Tahoma" w:cs="Tahoma"/>
            </w:rPr>
          </w:pPr>
        </w:p>
      </w:tc>
    </w:tr>
  </w:tbl>
  <w:p w:rsidR="004D3880" w:rsidRPr="00BC546D" w:rsidRDefault="004D3880" w:rsidP="004D3880">
    <w:pPr>
      <w:pStyle w:val="Footer"/>
      <w:pBdr>
        <w:top w:val="single" w:sz="4" w:space="1" w:color="auto"/>
      </w:pBdr>
      <w:tabs>
        <w:tab w:val="left" w:pos="26"/>
        <w:tab w:val="left" w:pos="2835"/>
      </w:tabs>
      <w:ind w:right="-360"/>
      <w:rPr>
        <w:rFonts w:ascii="Tahoma" w:hAnsi="Tahoma" w:cs="Tahoma"/>
        <w:rtl/>
      </w:rPr>
    </w:pPr>
    <w:r w:rsidRPr="005D58ED">
      <w:rPr>
        <w:rFonts w:ascii="Tahoma" w:hAnsi="Tahoma" w:cs="Tahoma"/>
        <w:sz w:val="24"/>
        <w:szCs w:val="24"/>
        <w:rtl/>
      </w:rPr>
      <w:t>قرارداد ادغام</w:t>
    </w:r>
    <w:r w:rsidRPr="00C95132">
      <w:rPr>
        <w:rFonts w:ascii="Tahoma" w:hAnsi="Tahoma" w:cs="Tahoma"/>
        <w:rtl/>
      </w:rPr>
      <w:tab/>
    </w:r>
    <w:r>
      <w:rPr>
        <w:rFonts w:ascii="Tahoma" w:hAnsi="Tahoma" w:cs="Tahoma"/>
        <w:rtl/>
      </w:rPr>
      <w:tab/>
    </w:r>
    <w:r w:rsidRPr="00C95132">
      <w:rPr>
        <w:rFonts w:ascii="Tahoma" w:hAnsi="Tahoma" w:cs="Tahoma"/>
        <w:rtl/>
      </w:rPr>
      <w:tab/>
      <w:t>صفحه</w:t>
    </w:r>
    <w:r w:rsidRPr="00C95132">
      <w:rPr>
        <w:rFonts w:ascii="Tahoma" w:hAnsi="Tahoma" w:cs="Tahoma"/>
      </w:rPr>
      <w:t xml:space="preserve"> </w:t>
    </w:r>
    <w:r w:rsidR="007B2669" w:rsidRPr="00C95132">
      <w:rPr>
        <w:rFonts w:ascii="Tahoma" w:hAnsi="Tahoma" w:cs="Tahoma"/>
        <w:b/>
      </w:rPr>
      <w:fldChar w:fldCharType="begin"/>
    </w:r>
    <w:r w:rsidRPr="00C95132">
      <w:rPr>
        <w:rFonts w:ascii="Tahoma" w:hAnsi="Tahoma" w:cs="Tahoma"/>
        <w:b/>
      </w:rPr>
      <w:instrText xml:space="preserve"> PAGE </w:instrText>
    </w:r>
    <w:r w:rsidR="007B2669" w:rsidRPr="00C95132">
      <w:rPr>
        <w:rFonts w:ascii="Tahoma" w:hAnsi="Tahoma" w:cs="Tahoma"/>
        <w:b/>
      </w:rPr>
      <w:fldChar w:fldCharType="separate"/>
    </w:r>
    <w:r w:rsidR="00735BDA">
      <w:rPr>
        <w:rFonts w:ascii="Tahoma" w:hAnsi="Tahoma" w:cs="Tahoma"/>
        <w:b/>
        <w:noProof/>
        <w:rtl/>
      </w:rPr>
      <w:t>1</w:t>
    </w:r>
    <w:r w:rsidR="007B2669" w:rsidRPr="00C95132">
      <w:rPr>
        <w:rFonts w:ascii="Tahoma" w:hAnsi="Tahoma" w:cs="Tahoma"/>
        <w:b/>
      </w:rPr>
      <w:fldChar w:fldCharType="end"/>
    </w:r>
    <w:r w:rsidRPr="00C95132">
      <w:rPr>
        <w:rFonts w:ascii="Tahoma" w:hAnsi="Tahoma" w:cs="Tahoma"/>
      </w:rPr>
      <w:t xml:space="preserve"> </w:t>
    </w:r>
    <w:r w:rsidRPr="00C95132">
      <w:rPr>
        <w:rFonts w:ascii="Tahoma" w:hAnsi="Tahoma" w:cs="Tahoma"/>
        <w:rtl/>
      </w:rPr>
      <w:t>از</w:t>
    </w:r>
    <w:r w:rsidRPr="00C95132">
      <w:rPr>
        <w:rFonts w:ascii="Tahoma" w:hAnsi="Tahoma" w:cs="Tahoma"/>
      </w:rPr>
      <w:t xml:space="preserve"> </w:t>
    </w:r>
    <w:r w:rsidR="007B2669" w:rsidRPr="002E7D69">
      <w:rPr>
        <w:rFonts w:ascii="Tahoma" w:hAnsi="Tahoma" w:cs="Tahoma"/>
        <w:b/>
      </w:rPr>
      <w:fldChar w:fldCharType="begin"/>
    </w:r>
    <w:r w:rsidRPr="002E7D69">
      <w:rPr>
        <w:rFonts w:ascii="Tahoma" w:hAnsi="Tahoma" w:cs="Tahoma"/>
        <w:b/>
      </w:rPr>
      <w:instrText xml:space="preserve"> NUMPAGES  </w:instrText>
    </w:r>
    <w:r w:rsidR="007B2669" w:rsidRPr="002E7D69">
      <w:rPr>
        <w:rFonts w:ascii="Tahoma" w:hAnsi="Tahoma" w:cs="Tahoma"/>
        <w:b/>
      </w:rPr>
      <w:fldChar w:fldCharType="separate"/>
    </w:r>
    <w:r w:rsidR="00735BDA">
      <w:rPr>
        <w:rFonts w:ascii="Tahoma" w:hAnsi="Tahoma" w:cs="Tahoma"/>
        <w:b/>
        <w:noProof/>
        <w:rtl/>
      </w:rPr>
      <w:t>2</w:t>
    </w:r>
    <w:r w:rsidR="007B2669" w:rsidRPr="002E7D69">
      <w:rPr>
        <w:rFonts w:ascii="Tahoma" w:hAnsi="Tahoma" w:cs="Tahoma"/>
        <w:b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0EEA" w:rsidRDefault="002F0EEA" w:rsidP="004D3880">
      <w:pPr>
        <w:spacing w:after="0" w:line="240" w:lineRule="auto"/>
      </w:pPr>
      <w:r>
        <w:separator/>
      </w:r>
    </w:p>
  </w:footnote>
  <w:footnote w:type="continuationSeparator" w:id="1">
    <w:p w:rsidR="002F0EEA" w:rsidRDefault="002F0EEA" w:rsidP="004D38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659D" w:rsidRPr="00F14B7F" w:rsidRDefault="00E3659D" w:rsidP="00E3659D">
    <w:pPr>
      <w:tabs>
        <w:tab w:val="left" w:pos="3690"/>
      </w:tabs>
      <w:jc w:val="both"/>
      <w:rPr>
        <w:rFonts w:ascii="Tahoma" w:hAnsi="Tahoma" w:cs="Tahoma"/>
        <w:vanish/>
        <w:sz w:val="14"/>
        <w:szCs w:val="14"/>
        <w:rtl/>
      </w:rPr>
    </w:pPr>
    <w:bookmarkStart w:id="2" w:name="OLE_LINK6"/>
    <w:bookmarkStart w:id="3" w:name="OLE_LINK7"/>
    <w:bookmarkStart w:id="4" w:name="_Hlk261726281"/>
    <w:r w:rsidRPr="00F14B7F">
      <w:rPr>
        <w:rFonts w:ascii="Tahoma" w:hAnsi="Tahoma" w:cs="Tahoma"/>
        <w:vanish/>
        <w:sz w:val="14"/>
        <w:szCs w:val="14"/>
      </w:rPr>
      <w:t>©</w:t>
    </w:r>
    <w:r w:rsidRPr="00F14B7F">
      <w:rPr>
        <w:rFonts w:ascii="Tahoma" w:hAnsi="Tahoma" w:cs="Tahoma" w:hint="cs"/>
        <w:vanish/>
        <w:sz w:val="14"/>
        <w:szCs w:val="14"/>
        <w:rtl/>
      </w:rPr>
      <w:t>شرکت تسهیل گستر (</w:t>
    </w:r>
    <w:hyperlink r:id="rId1" w:history="1">
      <w:r w:rsidRPr="00F14B7F">
        <w:rPr>
          <w:rStyle w:val="Hyperlink"/>
          <w:rFonts w:ascii="Tahoma" w:hAnsi="Tahoma" w:cs="Tahoma"/>
          <w:vanish/>
          <w:sz w:val="14"/>
          <w:szCs w:val="14"/>
        </w:rPr>
        <w:t>www.kasbyar.com</w:t>
      </w:r>
    </w:hyperlink>
    <w:r w:rsidRPr="00F14B7F">
      <w:rPr>
        <w:rFonts w:ascii="Tahoma" w:hAnsi="Tahoma" w:cs="Tahoma" w:hint="cs"/>
        <w:vanish/>
        <w:sz w:val="14"/>
        <w:szCs w:val="14"/>
        <w:rtl/>
      </w:rPr>
      <w:t>).</w:t>
    </w:r>
    <w:r w:rsidRPr="00F14B7F">
      <w:rPr>
        <w:rFonts w:ascii="Tahoma" w:hAnsi="Tahoma" w:cs="Tahoma"/>
        <w:vanish/>
        <w:sz w:val="14"/>
        <w:szCs w:val="14"/>
      </w:rPr>
      <w:t xml:space="preserve"> </w:t>
    </w:r>
    <w:r w:rsidRPr="00F14B7F">
      <w:rPr>
        <w:rFonts w:ascii="Tahoma" w:hAnsi="Tahoma" w:cs="Tahoma" w:hint="cs"/>
        <w:vanish/>
        <w:sz w:val="14"/>
        <w:szCs w:val="14"/>
        <w:rtl/>
      </w:rPr>
      <w:t xml:space="preserve">کلیه حقوق </w:t>
    </w:r>
    <w:r w:rsidRPr="00F14B7F">
      <w:rPr>
        <w:rFonts w:ascii="Tahoma" w:hAnsi="Tahoma" w:cs="Tahoma"/>
        <w:vanish/>
        <w:sz w:val="14"/>
        <w:szCs w:val="14"/>
        <w:rtl/>
      </w:rPr>
      <w:t>محفوظ است. این اسناد توسط ق</w:t>
    </w:r>
    <w:r w:rsidRPr="00F14B7F">
      <w:rPr>
        <w:rFonts w:ascii="Tahoma" w:hAnsi="Tahoma" w:cs="Tahoma" w:hint="cs"/>
        <w:vanish/>
        <w:sz w:val="14"/>
        <w:szCs w:val="14"/>
        <w:rtl/>
      </w:rPr>
      <w:t>و</w:t>
    </w:r>
    <w:r w:rsidRPr="00F14B7F">
      <w:rPr>
        <w:rFonts w:ascii="Tahoma" w:hAnsi="Tahoma" w:cs="Tahoma"/>
        <w:vanish/>
        <w:sz w:val="14"/>
        <w:szCs w:val="14"/>
        <w:rtl/>
      </w:rPr>
      <w:t>ان</w:t>
    </w:r>
    <w:r w:rsidRPr="00F14B7F">
      <w:rPr>
        <w:rFonts w:ascii="Tahoma" w:hAnsi="Tahoma" w:cs="Tahoma" w:hint="cs"/>
        <w:vanish/>
        <w:sz w:val="14"/>
        <w:szCs w:val="14"/>
        <w:rtl/>
      </w:rPr>
      <w:t>ی</w:t>
    </w:r>
    <w:r w:rsidRPr="00F14B7F">
      <w:rPr>
        <w:rFonts w:ascii="Tahoma" w:hAnsi="Tahoma" w:cs="Tahoma"/>
        <w:vanish/>
        <w:sz w:val="14"/>
        <w:szCs w:val="14"/>
        <w:rtl/>
      </w:rPr>
      <w:t xml:space="preserve">ن </w:t>
    </w:r>
    <w:r w:rsidRPr="00F14B7F">
      <w:rPr>
        <w:rFonts w:ascii="Tahoma" w:hAnsi="Tahoma" w:cs="Tahoma" w:hint="cs"/>
        <w:vanish/>
        <w:sz w:val="14"/>
        <w:szCs w:val="14"/>
        <w:rtl/>
      </w:rPr>
      <w:t>حقوق معنوی</w:t>
    </w:r>
    <w:r w:rsidRPr="00F14B7F">
      <w:rPr>
        <w:rFonts w:ascii="Tahoma" w:hAnsi="Tahoma" w:cs="Tahoma"/>
        <w:vanish/>
        <w:sz w:val="14"/>
        <w:szCs w:val="14"/>
        <w:rtl/>
      </w:rPr>
      <w:t xml:space="preserve"> ایران و </w:t>
    </w:r>
    <w:r w:rsidRPr="00F14B7F">
      <w:rPr>
        <w:rFonts w:ascii="Tahoma" w:hAnsi="Tahoma" w:cs="Tahoma" w:hint="cs"/>
        <w:vanish/>
        <w:sz w:val="14"/>
        <w:szCs w:val="14"/>
        <w:rtl/>
      </w:rPr>
      <w:t>حقوق</w:t>
    </w:r>
    <w:r w:rsidRPr="00F14B7F">
      <w:rPr>
        <w:rFonts w:ascii="Tahoma" w:hAnsi="Tahoma" w:cs="Tahoma"/>
        <w:vanish/>
        <w:sz w:val="14"/>
        <w:szCs w:val="14"/>
        <w:rtl/>
      </w:rPr>
      <w:t xml:space="preserve"> بین الملل حمایت می شود. هر گونه تلاش برای توزیع، انتشار، فروش، واگذاری مجوز یا واگذاری محصول به سازمان دیگر</w:t>
    </w:r>
    <w:r w:rsidRPr="00F14B7F">
      <w:rPr>
        <w:rFonts w:ascii="Tahoma" w:hAnsi="Tahoma" w:cs="Tahoma" w:hint="cs"/>
        <w:vanish/>
        <w:sz w:val="14"/>
        <w:szCs w:val="14"/>
        <w:rtl/>
      </w:rPr>
      <w:t>،</w:t>
    </w:r>
    <w:r w:rsidRPr="00F14B7F">
      <w:rPr>
        <w:rFonts w:ascii="Tahoma" w:hAnsi="Tahoma" w:cs="Tahoma"/>
        <w:vanish/>
        <w:sz w:val="14"/>
        <w:szCs w:val="14"/>
        <w:rtl/>
      </w:rPr>
      <w:t xml:space="preserve"> چه به صورت فایلهای پرینت شده و چه به صورت انتقال دیجیتالی فایل ها</w:t>
    </w:r>
    <w:r w:rsidRPr="00F14B7F">
      <w:rPr>
        <w:rFonts w:ascii="Tahoma" w:hAnsi="Tahoma" w:cs="Tahoma" w:hint="cs"/>
        <w:vanish/>
        <w:sz w:val="14"/>
        <w:szCs w:val="14"/>
        <w:rtl/>
      </w:rPr>
      <w:t>،</w:t>
    </w:r>
    <w:r w:rsidRPr="00F14B7F">
      <w:rPr>
        <w:rFonts w:ascii="Tahoma" w:hAnsi="Tahoma" w:cs="Tahoma"/>
        <w:vanish/>
        <w:sz w:val="14"/>
        <w:szCs w:val="14"/>
        <w:rtl/>
      </w:rPr>
      <w:t xml:space="preserve"> غیر قانونی بوده و هر گونه تخلف در این زمینه </w:t>
    </w:r>
    <w:r w:rsidRPr="00F14B7F">
      <w:rPr>
        <w:rFonts w:ascii="Tahoma" w:hAnsi="Tahoma" w:cs="Tahoma" w:hint="cs"/>
        <w:vanish/>
        <w:sz w:val="14"/>
        <w:szCs w:val="14"/>
        <w:rtl/>
      </w:rPr>
      <w:t>مورد</w:t>
    </w:r>
    <w:r w:rsidRPr="00F14B7F">
      <w:rPr>
        <w:rFonts w:ascii="Tahoma" w:hAnsi="Tahoma" w:cs="Tahoma"/>
        <w:vanish/>
        <w:sz w:val="14"/>
        <w:szCs w:val="14"/>
        <w:rtl/>
      </w:rPr>
      <w:t xml:space="preserve"> پیگرد قانونی قرار خواهد گرفت.</w:t>
    </w:r>
    <w:bookmarkEnd w:id="2"/>
    <w:bookmarkEnd w:id="3"/>
    <w:bookmarkEnd w:id="4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A72118"/>
    <w:multiLevelType w:val="hybridMultilevel"/>
    <w:tmpl w:val="FBDCAB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11BDA"/>
    <w:rsid w:val="00011BDA"/>
    <w:rsid w:val="0005464D"/>
    <w:rsid w:val="00065D49"/>
    <w:rsid w:val="000F48E5"/>
    <w:rsid w:val="002A31CE"/>
    <w:rsid w:val="002F0EEA"/>
    <w:rsid w:val="00332B06"/>
    <w:rsid w:val="00443A3B"/>
    <w:rsid w:val="004567EA"/>
    <w:rsid w:val="004B3FC3"/>
    <w:rsid w:val="004D3880"/>
    <w:rsid w:val="0050019B"/>
    <w:rsid w:val="00594B82"/>
    <w:rsid w:val="005B11B1"/>
    <w:rsid w:val="005C05E3"/>
    <w:rsid w:val="005D58ED"/>
    <w:rsid w:val="006358DB"/>
    <w:rsid w:val="007033B3"/>
    <w:rsid w:val="00713445"/>
    <w:rsid w:val="00735BDA"/>
    <w:rsid w:val="00754207"/>
    <w:rsid w:val="007B2669"/>
    <w:rsid w:val="007E4C3F"/>
    <w:rsid w:val="00857F76"/>
    <w:rsid w:val="008C5062"/>
    <w:rsid w:val="008E79BD"/>
    <w:rsid w:val="009821DC"/>
    <w:rsid w:val="00A15F3A"/>
    <w:rsid w:val="00A643DE"/>
    <w:rsid w:val="00A800C4"/>
    <w:rsid w:val="00B07A46"/>
    <w:rsid w:val="00B31016"/>
    <w:rsid w:val="00B464AC"/>
    <w:rsid w:val="00B550EA"/>
    <w:rsid w:val="00B66C91"/>
    <w:rsid w:val="00B71C7E"/>
    <w:rsid w:val="00B760CC"/>
    <w:rsid w:val="00BD57EF"/>
    <w:rsid w:val="00C24DE6"/>
    <w:rsid w:val="00C54D22"/>
    <w:rsid w:val="00C950D7"/>
    <w:rsid w:val="00C97883"/>
    <w:rsid w:val="00CA031E"/>
    <w:rsid w:val="00CD02C9"/>
    <w:rsid w:val="00CD0C92"/>
    <w:rsid w:val="00CD487F"/>
    <w:rsid w:val="00DD384E"/>
    <w:rsid w:val="00DE0E4D"/>
    <w:rsid w:val="00DE6118"/>
    <w:rsid w:val="00E3659D"/>
    <w:rsid w:val="00E71FB0"/>
    <w:rsid w:val="00F02C7B"/>
    <w:rsid w:val="00FD4554"/>
    <w:rsid w:val="00FF0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1FB0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79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D38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3880"/>
  </w:style>
  <w:style w:type="paragraph" w:styleId="Footer">
    <w:name w:val="footer"/>
    <w:basedOn w:val="Normal"/>
    <w:link w:val="FooterChar"/>
    <w:uiPriority w:val="99"/>
    <w:unhideWhenUsed/>
    <w:rsid w:val="004D388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3880"/>
  </w:style>
  <w:style w:type="character" w:styleId="Hyperlink">
    <w:name w:val="Hyperlink"/>
    <w:basedOn w:val="DefaultParagraphFont"/>
    <w:rsid w:val="00E3659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asbyar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307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cebit</dc:creator>
  <cp:keywords/>
  <dc:description/>
  <cp:lastModifiedBy>yek dust</cp:lastModifiedBy>
  <cp:revision>61</cp:revision>
  <dcterms:created xsi:type="dcterms:W3CDTF">2010-12-27T08:28:00Z</dcterms:created>
  <dcterms:modified xsi:type="dcterms:W3CDTF">2011-01-30T15:02:00Z</dcterms:modified>
</cp:coreProperties>
</file>